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950DC">
      <w:pPr>
        <w:autoSpaceDE w:val="0"/>
        <w:autoSpaceDN w:val="0"/>
        <w:adjustRightInd w:val="0"/>
        <w:jc w:val="center"/>
        <w:rPr>
          <w:rFonts w:hint="eastAsia" w:ascii="微软雅黑" w:hAnsi="微软雅黑" w:eastAsia="微软雅黑" w:cs="PingFang SC"/>
          <w:b/>
          <w:bCs/>
          <w:color w:val="000000" w:themeColor="text1"/>
          <w:kern w:val="0"/>
          <w:sz w:val="28"/>
          <w:lang w:eastAsia="zh-CN"/>
          <w14:textFill>
            <w14:solidFill>
              <w14:schemeClr w14:val="tx1"/>
            </w14:solidFill>
          </w14:textFill>
        </w:rPr>
      </w:pPr>
      <w:r>
        <w:rPr>
          <w:rFonts w:hint="eastAsia" w:ascii="微软雅黑" w:hAnsi="微软雅黑" w:eastAsia="微软雅黑" w:cs="PingFang SC"/>
          <w:b/>
          <w:bCs/>
          <w:color w:val="000000" w:themeColor="text1"/>
          <w:kern w:val="0"/>
          <w:sz w:val="28"/>
          <w14:textFill>
            <w14:solidFill>
              <w14:schemeClr w14:val="tx1"/>
            </w14:solidFill>
          </w14:textFill>
        </w:rPr>
        <w:t>合肥市六安路小学荣城</w:t>
      </w:r>
      <w:r>
        <w:rPr>
          <w:rFonts w:hint="eastAsia" w:ascii="微软雅黑" w:hAnsi="微软雅黑" w:eastAsia="微软雅黑" w:cs="PingFang SC"/>
          <w:b/>
          <w:bCs/>
          <w:color w:val="000000" w:themeColor="text1"/>
          <w:kern w:val="0"/>
          <w:sz w:val="28"/>
          <w:lang w:val="en-US" w:eastAsia="zh-CN"/>
          <w14:textFill>
            <w14:solidFill>
              <w14:schemeClr w14:val="tx1"/>
            </w14:solidFill>
          </w14:textFill>
        </w:rPr>
        <w:t>花园</w:t>
      </w:r>
      <w:r>
        <w:rPr>
          <w:rFonts w:hint="eastAsia" w:ascii="微软雅黑" w:hAnsi="微软雅黑" w:eastAsia="微软雅黑" w:cs="PingFang SC"/>
          <w:b/>
          <w:bCs/>
          <w:color w:val="000000" w:themeColor="text1"/>
          <w:kern w:val="0"/>
          <w:sz w:val="28"/>
          <w14:textFill>
            <w14:solidFill>
              <w14:schemeClr w14:val="tx1"/>
            </w14:solidFill>
          </w14:textFill>
        </w:rPr>
        <w:t>分校</w:t>
      </w:r>
      <w:r>
        <w:rPr>
          <w:rFonts w:hint="eastAsia" w:ascii="微软雅黑" w:hAnsi="微软雅黑" w:eastAsia="微软雅黑" w:cs="PingFang SC"/>
          <w:b/>
          <w:bCs/>
          <w:color w:val="000000" w:themeColor="text1"/>
          <w:kern w:val="0"/>
          <w:sz w:val="28"/>
          <w:lang w:val="en-US" w:eastAsia="zh-CN"/>
          <w14:textFill>
            <w14:solidFill>
              <w14:schemeClr w14:val="tx1"/>
            </w14:solidFill>
          </w14:textFill>
        </w:rPr>
        <w:t>足球运动风采</w:t>
      </w:r>
    </w:p>
    <w:p w14:paraId="27A4FC83">
      <w:pPr>
        <w:keepNext w:val="0"/>
        <w:keepLines w:val="0"/>
        <w:widowControl/>
        <w:suppressLineNumbers w:val="0"/>
        <w:ind w:firstLine="560" w:firstLineChars="200"/>
        <w:jc w:val="left"/>
        <w:rPr>
          <w:rFonts w:hint="eastAsia"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产业蓬勃发展的庐阳经开区，合肥市六安路小学荣城花园分校宛如一颗璀璨的教育明珠，散发着独特魅力。自2009年8月建校，学校凭借毗邻菱湖公园的生态优势，将自然之美融入育人环境，营造出人文与自然和谐共生的成长天地。</w:t>
      </w:r>
    </w:p>
    <w:p w14:paraId="592DB258">
      <w:pPr>
        <w:keepNext w:val="0"/>
        <w:keepLines w:val="0"/>
        <w:widowControl/>
        <w:suppressLineNumbers w:val="0"/>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学校秉持“融荣一体，诚成相伴”的办学理念，以“求知为荣、诚信为人”为校训，形成了“自育自学、知行合一”的校风、“明德至善、博学笃行”的教风，以及“以养好习惯为荣、以快乐学习为荣、以诚信待人为荣”的学风。通过晨诵午读滋养人文底蕴，借助学科节激发创新思维，依托艺术节释放艺术潜能，利用足球排球联赛强健学生体魄，还组织假期雏鹰小队社会实践活动，全方位助力学生成长为“会学习、懂礼仪、有担当”的新时代少年。</w:t>
      </w:r>
    </w:p>
    <w:p w14:paraId="25C77198">
      <w:pPr>
        <w:keepNext w:val="0"/>
        <w:keepLines w:val="0"/>
        <w:widowControl/>
        <w:suppressLineNumbers w:val="0"/>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在足球运动领域，学校成绩斐然。2014年，足球运动在这里生根发芽；2015年，学校成功获评全国校园足球特色学校。2022</w:t>
      </w:r>
      <w:r>
        <w:rPr>
          <w:rFonts w:hint="eastAsia" w:ascii="仿宋" w:hAnsi="仿宋" w:eastAsia="仿宋" w:cs="仿宋"/>
          <w:kern w:val="0"/>
          <w:sz w:val="28"/>
          <w:szCs w:val="28"/>
          <w:lang w:val="en-US" w:eastAsia="zh-CN" w:bidi="ar"/>
        </w:rPr>
        <w:t>—</w:t>
      </w:r>
      <w:bookmarkStart w:id="0" w:name="_GoBack"/>
      <w:bookmarkEnd w:id="0"/>
      <w:r>
        <w:rPr>
          <w:rFonts w:hint="default" w:ascii="仿宋" w:hAnsi="仿宋" w:eastAsia="仿宋" w:cs="仿宋"/>
          <w:kern w:val="0"/>
          <w:sz w:val="28"/>
          <w:szCs w:val="28"/>
          <w:lang w:val="en-US" w:eastAsia="zh-CN" w:bidi="ar"/>
        </w:rPr>
        <w:t>2024年，连续三年在合肥市青少年校园足球工作考核中荣获优秀。如今，全校39个班级均组建了班级足球队，每学期定期举办班级足球联赛，让足球的激情在校园里肆意绽放。</w:t>
      </w:r>
    </w:p>
    <w:p w14:paraId="5FE268D0">
      <w:pPr>
        <w:keepNext w:val="0"/>
        <w:keepLines w:val="0"/>
        <w:widowControl/>
        <w:suppressLineNumbers w:val="0"/>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截至2024年底，六小荣城足球队在庐阳区“区长杯”足球比赛中，11次斩获第一名。2022年，在合肥市众多足球强校中脱颖而出，夺得合肥市“阳光体育”足球比赛小学男子甲组第一名；2023年，又获得该赛事小学男子甲组第二名。</w:t>
      </w:r>
    </w:p>
    <w:p w14:paraId="36F2F193">
      <w:pPr>
        <w:keepNext w:val="0"/>
        <w:keepLines w:val="0"/>
        <w:widowControl/>
        <w:suppressLineNumbers w:val="0"/>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如果你热爱足球，怀揣足球梦想，拥有足球特长，合肥市六安路小学荣城花园分校足球特色班将是你绽放光芒的理想舞台。在这里，你将与志同道合的伙伴并肩作战，在专业教练的指导下提升技艺，在激烈的比赛中收获成长。欢迎有意向、有特长的你积极报名，让我们一同在绿茵场上追逐梦想，书写属于我们的足球传奇！</w:t>
      </w:r>
    </w:p>
    <w:p w14:paraId="2D179A98">
      <w:pPr>
        <w:keepNext w:val="0"/>
        <w:keepLines w:val="0"/>
        <w:widowControl/>
        <w:suppressLineNumbers w:val="0"/>
        <w:ind w:firstLine="560" w:firstLineChars="200"/>
        <w:jc w:val="left"/>
        <w:rPr>
          <w:rFonts w:hint="eastAsia" w:ascii="仿宋" w:hAnsi="仿宋" w:eastAsia="仿宋" w:cs="仿宋"/>
          <w:kern w:val="0"/>
          <w:sz w:val="28"/>
          <w:szCs w:val="28"/>
          <w:lang w:val="en-US" w:eastAsia="zh-CN" w:bidi="ar"/>
        </w:rPr>
      </w:pPr>
    </w:p>
    <w:p w14:paraId="2D34CBA8">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p>
    <w:p w14:paraId="687DACF4">
      <w:pPr>
        <w:keepNext w:val="0"/>
        <w:keepLines w:val="0"/>
        <w:widowControl/>
        <w:suppressLineNumbers w:val="0"/>
        <w:ind w:firstLine="420" w:firstLineChars="200"/>
        <w:jc w:val="left"/>
      </w:pPr>
    </w:p>
    <w:p w14:paraId="3FDCE8E3">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asciiTheme="minorEastAsia" w:hAnsiTheme="minorEastAsia"/>
          <w:sz w:val="28"/>
          <w:szCs w:val="28"/>
          <w:lang w:val="en-US" w:eastAsia="zh-CN"/>
        </w:rPr>
      </w:pPr>
    </w:p>
    <w:p w14:paraId="0BFC43C8">
      <w:pPr>
        <w:keepNext w:val="0"/>
        <w:keepLines w:val="0"/>
        <w:pageBreakBefore w:val="0"/>
        <w:widowControl w:val="0"/>
        <w:kinsoku/>
        <w:wordWrap/>
        <w:overflowPunct/>
        <w:topLinePunct w:val="0"/>
        <w:bidi w:val="0"/>
        <w:snapToGrid/>
        <w:spacing w:line="360" w:lineRule="auto"/>
        <w:ind w:firstLine="1200" w:firstLineChars="500"/>
        <w:jc w:val="left"/>
        <w:textAlignment w:val="auto"/>
        <w:rPr>
          <w:rFonts w:hint="eastAsia" w:ascii="仿宋" w:hAnsi="仿宋" w:eastAsia="仿宋" w:cs="仿宋"/>
          <w:color w:val="auto"/>
          <w:kern w:val="0"/>
          <w:sz w:val="24"/>
          <w:lang w:val="en-US" w:eastAsia="zh-CN"/>
        </w:rPr>
      </w:pPr>
    </w:p>
    <w:sectPr>
      <w:pgSz w:w="11900" w:h="16840"/>
      <w:pgMar w:top="1174" w:right="890" w:bottom="1060" w:left="9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20B0400000000000000"/>
    <w:charset w:val="86"/>
    <w:family w:val="swiss"/>
    <w:pitch w:val="default"/>
    <w:sig w:usb0="00000000" w:usb1="00000000" w:usb2="00000017"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98ADE"/>
    <w:multiLevelType w:val="singleLevel"/>
    <w:tmpl w:val="F0C98A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DJhYWVkNDZiNjJhZDM1NzVhZWMwZTViYjZiY2UifQ=="/>
    <w:docVar w:name="KSO_WPS_MARK_KEY" w:val="0cda11db-ef8b-4f02-b5f9-185f2685f797"/>
  </w:docVars>
  <w:rsids>
    <w:rsidRoot w:val="002D3F28"/>
    <w:rsid w:val="00055550"/>
    <w:rsid w:val="001E42BF"/>
    <w:rsid w:val="002D3F28"/>
    <w:rsid w:val="00351A02"/>
    <w:rsid w:val="003527A4"/>
    <w:rsid w:val="004248F2"/>
    <w:rsid w:val="00681BEB"/>
    <w:rsid w:val="008D4652"/>
    <w:rsid w:val="00946C8C"/>
    <w:rsid w:val="009C6CF4"/>
    <w:rsid w:val="00A3359F"/>
    <w:rsid w:val="00B10816"/>
    <w:rsid w:val="00C15191"/>
    <w:rsid w:val="00D00BC1"/>
    <w:rsid w:val="00D32866"/>
    <w:rsid w:val="00DA395B"/>
    <w:rsid w:val="00E0303A"/>
    <w:rsid w:val="067332AC"/>
    <w:rsid w:val="091A5CFC"/>
    <w:rsid w:val="0F545EB6"/>
    <w:rsid w:val="16FF192A"/>
    <w:rsid w:val="1D0C7614"/>
    <w:rsid w:val="27F322D1"/>
    <w:rsid w:val="2EB945ED"/>
    <w:rsid w:val="2FD31FDA"/>
    <w:rsid w:val="302B0698"/>
    <w:rsid w:val="31D82094"/>
    <w:rsid w:val="358367D3"/>
    <w:rsid w:val="42420F93"/>
    <w:rsid w:val="42994958"/>
    <w:rsid w:val="43D61F90"/>
    <w:rsid w:val="46981254"/>
    <w:rsid w:val="4B6C4CC7"/>
    <w:rsid w:val="531C2675"/>
    <w:rsid w:val="5B3064FC"/>
    <w:rsid w:val="63DB0061"/>
    <w:rsid w:val="67D17BAA"/>
    <w:rsid w:val="6EB9D69B"/>
    <w:rsid w:val="6F7A300C"/>
    <w:rsid w:val="744E318D"/>
    <w:rsid w:val="74AC6162"/>
    <w:rsid w:val="764E44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690</Words>
  <Characters>716</Characters>
  <Lines>14</Lines>
  <Paragraphs>3</Paragraphs>
  <TotalTime>4</TotalTime>
  <ScaleCrop>false</ScaleCrop>
  <LinksUpToDate>false</LinksUpToDate>
  <CharactersWithSpaces>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2025-06-04T10:49:00Z</dcterms:created>
  <dc:creator>Microsoft Office 用户</dc:creator>
  <cp:lastModifiedBy>马璇</cp:lastModifiedBy>
  <cp:lastPrinted>2025-06-12T10:12:00Z</cp:lastPrinted>
  <dcterms:modified xsi:type="dcterms:W3CDTF">2025-06-14T02:35:11Z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7454DF116BB842A4A6F59563854F07DE_13</vt:lpwstr>
  </property>
  <property fmtid="{D5CDD505-2E9C-101B-9397-08002B2CF9AE}" pid="4" name="KSOTemplateDocerSaveRecord">
    <vt:lpwstr>eyJoZGlkIjoiOTMxZmRhOTlhYzY4YWRkMmMyNTJiMTdjNTkxMDIxMDQiLCJ1c2VySWQiOiI0NjU4MTI4MzMifQ==</vt:lpwstr>
  </property>
</Properties>
</file>