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合肥市事业单位工作人员年度考核</w:t>
      </w:r>
    </w:p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优秀等次比例申报表</w:t>
      </w:r>
    </w:p>
    <w:p>
      <w:pPr>
        <w:spacing w:line="600" w:lineRule="exact"/>
        <w:jc w:val="center"/>
        <w:rPr>
          <w:rFonts w:eastAsia="楷体_GB2312"/>
          <w:b/>
          <w:color w:val="000000"/>
          <w:sz w:val="30"/>
          <w:szCs w:val="30"/>
        </w:rPr>
      </w:pPr>
      <w:r>
        <w:rPr>
          <w:rFonts w:eastAsia="楷体_GB2312"/>
          <w:b/>
          <w:color w:val="000000"/>
          <w:sz w:val="30"/>
          <w:szCs w:val="30"/>
        </w:rPr>
        <w:t>（202</w:t>
      </w:r>
      <w:r>
        <w:rPr>
          <w:rFonts w:hint="eastAsia" w:eastAsia="楷体_GB2312"/>
          <w:b/>
          <w:color w:val="000000"/>
          <w:sz w:val="30"/>
          <w:szCs w:val="30"/>
          <w:lang w:val="en-US" w:eastAsia="zh-CN"/>
        </w:rPr>
        <w:t>3</w:t>
      </w:r>
      <w:r>
        <w:rPr>
          <w:rFonts w:eastAsia="楷体_GB2312"/>
          <w:b/>
          <w:color w:val="000000"/>
          <w:sz w:val="30"/>
          <w:szCs w:val="30"/>
        </w:rPr>
        <w:t>年度）</w:t>
      </w:r>
    </w:p>
    <w:p>
      <w:pPr>
        <w:spacing w:line="80" w:lineRule="exact"/>
        <w:jc w:val="center"/>
        <w:rPr>
          <w:color w:val="000000"/>
          <w:sz w:val="30"/>
          <w:szCs w:val="30"/>
        </w:rPr>
      </w:pPr>
    </w:p>
    <w:p>
      <w:pPr>
        <w:spacing w:line="80" w:lineRule="exact"/>
        <w:jc w:val="center"/>
        <w:rPr>
          <w:color w:val="000000"/>
          <w:sz w:val="30"/>
          <w:szCs w:val="30"/>
        </w:rPr>
      </w:pPr>
    </w:p>
    <w:p>
      <w:pPr>
        <w:spacing w:line="80" w:lineRule="exact"/>
        <w:jc w:val="center"/>
        <w:rPr>
          <w:color w:val="000000"/>
          <w:sz w:val="30"/>
          <w:szCs w:val="30"/>
        </w:rPr>
      </w:pPr>
    </w:p>
    <w:p>
      <w:pPr>
        <w:spacing w:line="80" w:lineRule="exact"/>
        <w:jc w:val="center"/>
        <w:rPr>
          <w:color w:val="000000"/>
          <w:sz w:val="30"/>
          <w:szCs w:val="30"/>
        </w:rPr>
      </w:pPr>
    </w:p>
    <w:p>
      <w:pPr>
        <w:spacing w:line="80" w:lineRule="exact"/>
        <w:jc w:val="center"/>
        <w:rPr>
          <w:rFonts w:eastAsia="方正楷体简体"/>
          <w:color w:val="000000"/>
          <w:sz w:val="32"/>
          <w:szCs w:val="32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 xml:space="preserve">申报单位：   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 </w:t>
      </w:r>
      <w:r>
        <w:rPr>
          <w:color w:val="000000"/>
          <w:sz w:val="24"/>
        </w:rPr>
        <w:t xml:space="preserve">时间：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61"/>
        <w:gridCol w:w="2111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在编人数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color w:val="000000"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参加年度</w:t>
            </w:r>
          </w:p>
          <w:p>
            <w:pPr>
              <w:widowControl/>
              <w:ind w:firstLine="525" w:firstLineChars="2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考核人数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优秀等次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比例（%）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拟评定为优秀</w:t>
            </w:r>
          </w:p>
          <w:p>
            <w:pPr>
              <w:widowControl/>
              <w:ind w:firstLine="315" w:firstLineChars="1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等次的人员数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何年何月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受何部门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何种表彰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呈报单位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    见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5355" w:firstLineChars="25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主管部门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    见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100" w:firstLineChars="100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5355" w:firstLineChars="25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盖  章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政府人事综合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管理部门意见</w:t>
            </w:r>
          </w:p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735" w:firstLineChars="35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735" w:firstLineChars="35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5145" w:firstLineChars="245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5145" w:firstLineChars="245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5145" w:firstLineChars="24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盖  章</w:t>
            </w:r>
          </w:p>
          <w:p>
            <w:pPr>
              <w:widowControl/>
              <w:ind w:firstLine="4725" w:firstLineChars="22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   日</w:t>
            </w:r>
          </w:p>
        </w:tc>
      </w:tr>
    </w:tbl>
    <w:p>
      <w:p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联系人：                              </w:t>
      </w:r>
      <w:r>
        <w:rPr>
          <w:rFonts w:hint="eastAsia"/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bookmarkStart w:id="0" w:name="_GoBack"/>
      <w:bookmarkEnd w:id="0"/>
      <w:r>
        <w:rPr>
          <w:color w:val="000000"/>
          <w:sz w:val="24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YzU3ZGNjYjlmZWRkODliY2VlZTQzMGYyODhkMjIifQ=="/>
    <w:docVar w:name="KSO_WPS_MARK_KEY" w:val="1ccc8887-0c90-4293-9af9-83a477bc314f"/>
  </w:docVars>
  <w:rsids>
    <w:rsidRoot w:val="3F1C098A"/>
    <w:rsid w:val="3F1C098A"/>
    <w:rsid w:val="706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5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213</Characters>
  <Lines>0</Lines>
  <Paragraphs>0</Paragraphs>
  <TotalTime>1</TotalTime>
  <ScaleCrop>false</ScaleCrop>
  <LinksUpToDate>false</LinksUpToDate>
  <CharactersWithSpaces>336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2024-04-28T00:08:00Z</dcterms:created>
  <dc:creator>admin</dc:creator>
  <cp:lastModifiedBy>admin</cp:lastModifiedBy>
  <dcterms:modified xsi:type="dcterms:W3CDTF">2024-04-28T09:13:16Z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98FEE38E733743F49E7FB59B6B78E82B</vt:lpwstr>
  </property>
</Properties>
</file>