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16" w:rsidRPr="00B91560" w:rsidRDefault="00C92916" w:rsidP="00C92916">
      <w:pPr>
        <w:widowControl/>
        <w:shd w:val="clear" w:color="auto" w:fill="FFFFFF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B91560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B91560"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C92916" w:rsidRDefault="00C92916" w:rsidP="00C92916">
      <w:pPr>
        <w:numPr>
          <w:ilvl w:val="255"/>
          <w:numId w:val="0"/>
        </w:numPr>
        <w:spacing w:line="590" w:lineRule="exact"/>
        <w:jc w:val="center"/>
        <w:rPr>
          <w:rFonts w:ascii="宋体" w:eastAsia="宋体" w:hAnsi="宋体" w:cs="方正小标宋_GBK"/>
          <w:b/>
          <w:sz w:val="40"/>
          <w:szCs w:val="44"/>
        </w:rPr>
      </w:pPr>
      <w:r w:rsidRPr="008240F0">
        <w:rPr>
          <w:rFonts w:ascii="宋体" w:eastAsia="宋体" w:hAnsi="宋体" w:cs="方正小标宋_GBK"/>
          <w:b/>
          <w:sz w:val="40"/>
          <w:szCs w:val="44"/>
        </w:rPr>
        <w:t>202</w:t>
      </w:r>
      <w:r w:rsidR="00D2490D">
        <w:rPr>
          <w:rFonts w:ascii="宋体" w:eastAsia="宋体" w:hAnsi="宋体" w:cs="方正小标宋_GBK"/>
          <w:b/>
          <w:sz w:val="40"/>
          <w:szCs w:val="44"/>
        </w:rPr>
        <w:t>4</w:t>
      </w:r>
      <w:r w:rsidRPr="008240F0">
        <w:rPr>
          <w:rFonts w:ascii="宋体" w:eastAsia="宋体" w:hAnsi="宋体" w:cs="方正小标宋_GBK" w:hint="eastAsia"/>
          <w:b/>
          <w:sz w:val="40"/>
          <w:szCs w:val="44"/>
        </w:rPr>
        <w:t>年合肥市中小学实验教学说课大赛方案</w:t>
      </w:r>
    </w:p>
    <w:p w:rsidR="00D2490D" w:rsidRPr="008240F0" w:rsidRDefault="00D2490D" w:rsidP="00C92916">
      <w:pPr>
        <w:numPr>
          <w:ilvl w:val="255"/>
          <w:numId w:val="0"/>
        </w:numPr>
        <w:spacing w:line="590" w:lineRule="exact"/>
        <w:jc w:val="center"/>
        <w:rPr>
          <w:rFonts w:ascii="宋体" w:eastAsia="宋体" w:hAnsi="宋体" w:cs="方正小标宋_GBK" w:hint="eastAsia"/>
          <w:b/>
          <w:sz w:val="40"/>
          <w:szCs w:val="44"/>
        </w:rPr>
      </w:pPr>
    </w:p>
    <w:p w:rsidR="00C92916" w:rsidRPr="00B91560" w:rsidRDefault="00C92916" w:rsidP="00C92916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 w:hint="eastAsia"/>
          <w:sz w:val="28"/>
          <w:szCs w:val="28"/>
        </w:rPr>
        <w:t>一、大赛目标</w:t>
      </w:r>
    </w:p>
    <w:p w:rsidR="00C92916" w:rsidRPr="00B91560" w:rsidRDefault="00C92916" w:rsidP="00C92916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 w:hint="eastAsia"/>
          <w:sz w:val="28"/>
          <w:szCs w:val="28"/>
        </w:rPr>
        <w:t>通过大赛，进一步增强中小学教师对培养学生实践创新能力重要性的认识，促进教师积极开展实验教学的探索和研究，鼓励教师对实验方法和教学设计进行改进创新，在教学中为学生创设更丰富科学的实验情境，呈现直观清晰的实验现象，增强学生对科学知识的感性认知和探究性体验，提高学生分析问题与解决问题的能力，提升实验教学的水平和育人效果。</w:t>
      </w:r>
    </w:p>
    <w:p w:rsidR="00C92916" w:rsidRPr="00B91560" w:rsidRDefault="00C92916" w:rsidP="00C92916">
      <w:pPr>
        <w:spacing w:line="590" w:lineRule="exact"/>
        <w:ind w:firstLineChars="200" w:firstLine="560"/>
        <w:rPr>
          <w:rFonts w:ascii="宋体" w:eastAsia="宋体" w:hAnsi="宋体" w:cs="方正楷体_GBK"/>
          <w:sz w:val="28"/>
          <w:szCs w:val="28"/>
        </w:rPr>
      </w:pPr>
      <w:r>
        <w:rPr>
          <w:rFonts w:ascii="宋体" w:eastAsia="宋体" w:hAnsi="宋体" w:cs="方正楷体_GBK" w:hint="eastAsia"/>
          <w:sz w:val="28"/>
          <w:szCs w:val="28"/>
        </w:rPr>
        <w:t>二</w:t>
      </w:r>
      <w:r w:rsidRPr="00B91560">
        <w:rPr>
          <w:rFonts w:ascii="宋体" w:eastAsia="宋体" w:hAnsi="宋体" w:cs="方正楷体_GBK" w:hint="eastAsia"/>
          <w:sz w:val="28"/>
          <w:szCs w:val="28"/>
        </w:rPr>
        <w:t>、学科</w:t>
      </w:r>
    </w:p>
    <w:p w:rsidR="00C92916" w:rsidRPr="00B91560" w:rsidRDefault="00C92916" w:rsidP="00C92916">
      <w:pPr>
        <w:spacing w:line="59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 w:hint="eastAsia"/>
          <w:sz w:val="28"/>
          <w:szCs w:val="28"/>
        </w:rPr>
        <w:t>本次大赛包括但不限于小学科学、物理、化学、生物、数学、地理、通用技术、信息技术、综合实践活动等学科。</w:t>
      </w:r>
    </w:p>
    <w:p w:rsidR="00C92916" w:rsidRPr="00B91560" w:rsidRDefault="00C92916" w:rsidP="00C9291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Pr="00B91560">
        <w:rPr>
          <w:rFonts w:ascii="宋体" w:eastAsia="宋体" w:hAnsi="宋体" w:hint="eastAsia"/>
          <w:sz w:val="28"/>
          <w:szCs w:val="28"/>
        </w:rPr>
        <w:t>、说课内容</w:t>
      </w:r>
    </w:p>
    <w:p w:rsidR="00C92916" w:rsidRPr="00B91560" w:rsidRDefault="00C92916" w:rsidP="00C9291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 w:hint="eastAsia"/>
          <w:sz w:val="28"/>
          <w:szCs w:val="28"/>
        </w:rPr>
        <w:t>1.要点</w:t>
      </w:r>
      <w:r>
        <w:rPr>
          <w:rFonts w:ascii="宋体" w:eastAsia="宋体" w:hAnsi="宋体" w:hint="eastAsia"/>
          <w:sz w:val="28"/>
          <w:szCs w:val="28"/>
        </w:rPr>
        <w:t>：</w:t>
      </w:r>
      <w:r w:rsidRPr="00B91560">
        <w:rPr>
          <w:rFonts w:ascii="宋体" w:eastAsia="宋体" w:hAnsi="宋体" w:hint="eastAsia"/>
          <w:sz w:val="28"/>
          <w:szCs w:val="28"/>
        </w:rPr>
        <w:t>对课程标准相关内容和要求的理解，实验教学目标、实验内容设计、实验方法设计、教学过程设计、教学反思与自我评价。</w:t>
      </w:r>
    </w:p>
    <w:p w:rsidR="00C92916" w:rsidRPr="00B91560" w:rsidRDefault="00C92916" w:rsidP="00C9291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 w:hint="eastAsia"/>
          <w:sz w:val="28"/>
          <w:szCs w:val="28"/>
        </w:rPr>
        <w:t>2.重点</w:t>
      </w:r>
      <w:r>
        <w:rPr>
          <w:rFonts w:ascii="宋体" w:eastAsia="宋体" w:hAnsi="宋体" w:hint="eastAsia"/>
          <w:sz w:val="28"/>
          <w:szCs w:val="28"/>
        </w:rPr>
        <w:t>：</w:t>
      </w:r>
      <w:r w:rsidRPr="00B91560">
        <w:rPr>
          <w:rFonts w:ascii="宋体" w:eastAsia="宋体" w:hAnsi="宋体" w:hint="eastAsia"/>
          <w:sz w:val="28"/>
          <w:szCs w:val="28"/>
        </w:rPr>
        <w:t>实验创新及其在教学中的融合应用，体现实验教学设计思想与育人效果，鼓励新技术、新方法、新材料的应用。</w:t>
      </w:r>
    </w:p>
    <w:p w:rsidR="00C92916" w:rsidRPr="00B91560" w:rsidRDefault="00C92916" w:rsidP="00C92916">
      <w:pPr>
        <w:widowControl/>
        <w:spacing w:line="590" w:lineRule="exact"/>
        <w:ind w:firstLine="632"/>
        <w:rPr>
          <w:rFonts w:ascii="宋体" w:eastAsia="宋体" w:hAnsi="宋体" w:cs="方正楷体_GBK"/>
          <w:sz w:val="28"/>
          <w:szCs w:val="28"/>
        </w:rPr>
      </w:pPr>
      <w:r>
        <w:rPr>
          <w:rFonts w:ascii="宋体" w:eastAsia="宋体" w:hAnsi="宋体" w:cs="方正楷体_GBK" w:hint="eastAsia"/>
          <w:sz w:val="28"/>
          <w:szCs w:val="28"/>
        </w:rPr>
        <w:t>四</w:t>
      </w:r>
      <w:r w:rsidRPr="00B91560">
        <w:rPr>
          <w:rFonts w:ascii="宋体" w:eastAsia="宋体" w:hAnsi="宋体" w:cs="方正楷体_GBK" w:hint="eastAsia"/>
          <w:sz w:val="28"/>
          <w:szCs w:val="28"/>
        </w:rPr>
        <w:t>、报送要求</w:t>
      </w:r>
    </w:p>
    <w:p w:rsidR="00C92916" w:rsidRPr="00B91560" w:rsidRDefault="00C92916" w:rsidP="00C92916">
      <w:pPr>
        <w:spacing w:line="59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/>
          <w:sz w:val="28"/>
          <w:szCs w:val="28"/>
        </w:rPr>
        <w:t>1.</w:t>
      </w:r>
      <w:r w:rsidRPr="00B91560">
        <w:rPr>
          <w:rFonts w:ascii="宋体" w:eastAsia="宋体" w:hAnsi="宋体" w:hint="eastAsia"/>
          <w:sz w:val="28"/>
          <w:szCs w:val="28"/>
        </w:rPr>
        <w:t>说课教师名单和说课题目一经上报不得更改。</w:t>
      </w:r>
    </w:p>
    <w:p w:rsidR="00C92916" w:rsidRPr="00B91560" w:rsidRDefault="00C92916" w:rsidP="00C92916">
      <w:pPr>
        <w:spacing w:line="59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/>
          <w:sz w:val="28"/>
          <w:szCs w:val="28"/>
        </w:rPr>
        <w:t>2.</w:t>
      </w:r>
      <w:r w:rsidRPr="00B91560">
        <w:rPr>
          <w:rFonts w:ascii="宋体" w:eastAsia="宋体" w:hAnsi="宋体" w:hint="eastAsia"/>
          <w:sz w:val="28"/>
          <w:szCs w:val="28"/>
        </w:rPr>
        <w:t>说课文件夹编排格式。说课文件夹应按照“学段</w:t>
      </w:r>
      <w:r w:rsidRPr="00B91560">
        <w:rPr>
          <w:rFonts w:ascii="宋体" w:eastAsia="宋体" w:hAnsi="宋体"/>
          <w:sz w:val="28"/>
          <w:szCs w:val="28"/>
        </w:rPr>
        <w:t>-</w:t>
      </w:r>
      <w:r w:rsidRPr="00B91560">
        <w:rPr>
          <w:rFonts w:ascii="宋体" w:eastAsia="宋体" w:hAnsi="宋体" w:hint="eastAsia"/>
          <w:sz w:val="28"/>
          <w:szCs w:val="28"/>
        </w:rPr>
        <w:t>学科</w:t>
      </w:r>
      <w:r w:rsidRPr="00B91560">
        <w:rPr>
          <w:rFonts w:ascii="宋体" w:eastAsia="宋体" w:hAnsi="宋体"/>
          <w:sz w:val="28"/>
          <w:szCs w:val="28"/>
        </w:rPr>
        <w:t>-</w:t>
      </w:r>
      <w:r w:rsidRPr="00B91560">
        <w:rPr>
          <w:rFonts w:ascii="宋体" w:eastAsia="宋体" w:hAnsi="宋体" w:hint="eastAsia"/>
          <w:sz w:val="28"/>
          <w:szCs w:val="28"/>
        </w:rPr>
        <w:t>姓名</w:t>
      </w:r>
      <w:r w:rsidRPr="00B91560">
        <w:rPr>
          <w:rFonts w:ascii="宋体" w:eastAsia="宋体" w:hAnsi="宋体"/>
          <w:sz w:val="28"/>
          <w:szCs w:val="28"/>
        </w:rPr>
        <w:t>-</w:t>
      </w:r>
      <w:r w:rsidRPr="00B91560">
        <w:rPr>
          <w:rFonts w:ascii="宋体" w:eastAsia="宋体" w:hAnsi="宋体" w:hint="eastAsia"/>
          <w:sz w:val="28"/>
          <w:szCs w:val="28"/>
        </w:rPr>
        <w:t>学校（如：小学</w:t>
      </w:r>
      <w:r w:rsidRPr="00B91560">
        <w:rPr>
          <w:rFonts w:ascii="宋体" w:eastAsia="宋体" w:hAnsi="宋体"/>
          <w:sz w:val="28"/>
          <w:szCs w:val="28"/>
        </w:rPr>
        <w:t>-</w:t>
      </w:r>
      <w:r w:rsidRPr="00B91560">
        <w:rPr>
          <w:rFonts w:ascii="宋体" w:eastAsia="宋体" w:hAnsi="宋体" w:hint="eastAsia"/>
          <w:sz w:val="28"/>
          <w:szCs w:val="28"/>
        </w:rPr>
        <w:t>科学</w:t>
      </w:r>
      <w:r w:rsidRPr="00B91560">
        <w:rPr>
          <w:rFonts w:ascii="宋体" w:eastAsia="宋体" w:hAnsi="宋体"/>
          <w:sz w:val="28"/>
          <w:szCs w:val="28"/>
        </w:rPr>
        <w:t>-</w:t>
      </w:r>
      <w:r w:rsidRPr="00B91560">
        <w:rPr>
          <w:rFonts w:ascii="宋体" w:eastAsia="宋体" w:hAnsi="宋体" w:hint="eastAsia"/>
          <w:sz w:val="28"/>
          <w:szCs w:val="28"/>
        </w:rPr>
        <w:t>杨阳</w:t>
      </w:r>
      <w:r w:rsidRPr="00B91560">
        <w:rPr>
          <w:rFonts w:ascii="宋体" w:eastAsia="宋体" w:hAnsi="宋体"/>
          <w:sz w:val="28"/>
          <w:szCs w:val="28"/>
        </w:rPr>
        <w:t>-</w:t>
      </w:r>
      <w:r w:rsidR="00796669">
        <w:rPr>
          <w:rFonts w:ascii="宋体" w:eastAsia="宋体" w:hAnsi="宋体" w:hint="eastAsia"/>
          <w:sz w:val="28"/>
          <w:szCs w:val="28"/>
        </w:rPr>
        <w:t>XX</w:t>
      </w:r>
      <w:r w:rsidRPr="00B91560">
        <w:rPr>
          <w:rFonts w:ascii="宋体" w:eastAsia="宋体" w:hAnsi="宋体" w:hint="eastAsia"/>
          <w:sz w:val="28"/>
          <w:szCs w:val="28"/>
        </w:rPr>
        <w:t>市</w:t>
      </w:r>
      <w:r w:rsidR="00796669">
        <w:rPr>
          <w:rFonts w:ascii="宋体" w:eastAsia="宋体" w:hAnsi="宋体" w:hint="eastAsia"/>
          <w:sz w:val="28"/>
          <w:szCs w:val="28"/>
        </w:rPr>
        <w:t>XX</w:t>
      </w:r>
      <w:r w:rsidRPr="00B91560">
        <w:rPr>
          <w:rFonts w:ascii="宋体" w:eastAsia="宋体" w:hAnsi="宋体" w:hint="eastAsia"/>
          <w:sz w:val="28"/>
          <w:szCs w:val="28"/>
        </w:rPr>
        <w:t>小学）”样式编排。</w:t>
      </w:r>
    </w:p>
    <w:p w:rsidR="00C92916" w:rsidRPr="00B91560" w:rsidRDefault="00C92916" w:rsidP="00C92916">
      <w:pPr>
        <w:spacing w:line="59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/>
          <w:sz w:val="28"/>
          <w:szCs w:val="28"/>
        </w:rPr>
        <w:t>3.</w:t>
      </w:r>
      <w:r w:rsidRPr="00B91560">
        <w:rPr>
          <w:rFonts w:ascii="宋体" w:eastAsia="宋体" w:hAnsi="宋体" w:hint="eastAsia"/>
          <w:sz w:val="28"/>
          <w:szCs w:val="28"/>
        </w:rPr>
        <w:t>说课演示文稿打包。在制作</w:t>
      </w:r>
      <w:r w:rsidRPr="00B91560">
        <w:rPr>
          <w:rFonts w:ascii="宋体" w:eastAsia="宋体" w:hAnsi="宋体"/>
          <w:sz w:val="28"/>
          <w:szCs w:val="28"/>
        </w:rPr>
        <w:t>PPT</w:t>
      </w:r>
      <w:r w:rsidRPr="00B91560">
        <w:rPr>
          <w:rFonts w:ascii="宋体" w:eastAsia="宋体" w:hAnsi="宋体" w:hint="eastAsia"/>
          <w:sz w:val="28"/>
          <w:szCs w:val="28"/>
        </w:rPr>
        <w:t>演示文稿时，要将插入的链接</w:t>
      </w:r>
      <w:r w:rsidRPr="00B91560">
        <w:rPr>
          <w:rFonts w:ascii="宋体" w:eastAsia="宋体" w:hAnsi="宋体" w:hint="eastAsia"/>
          <w:sz w:val="28"/>
          <w:szCs w:val="28"/>
        </w:rPr>
        <w:lastRenderedPageBreak/>
        <w:t>（如图片、文稿、资源、视频片段等）与该</w:t>
      </w:r>
      <w:r w:rsidRPr="00B91560">
        <w:rPr>
          <w:rFonts w:ascii="宋体" w:eastAsia="宋体" w:hAnsi="宋体"/>
          <w:sz w:val="28"/>
          <w:szCs w:val="28"/>
        </w:rPr>
        <w:t>PPT</w:t>
      </w:r>
      <w:r w:rsidRPr="00B91560">
        <w:rPr>
          <w:rFonts w:ascii="宋体" w:eastAsia="宋体" w:hAnsi="宋体" w:hint="eastAsia"/>
          <w:sz w:val="28"/>
          <w:szCs w:val="28"/>
        </w:rPr>
        <w:t>文稿放在同一文件夹中，确保链接文件的路径正确。</w:t>
      </w:r>
    </w:p>
    <w:p w:rsidR="00C92916" w:rsidRPr="00B91560" w:rsidRDefault="00C92916" w:rsidP="00C92916">
      <w:pPr>
        <w:spacing w:line="59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1560">
        <w:rPr>
          <w:rFonts w:ascii="宋体" w:eastAsia="宋体" w:hAnsi="宋体"/>
          <w:sz w:val="28"/>
          <w:szCs w:val="28"/>
        </w:rPr>
        <w:t xml:space="preserve">4. </w:t>
      </w:r>
      <w:r w:rsidRPr="00B91560">
        <w:rPr>
          <w:rFonts w:ascii="宋体" w:eastAsia="宋体" w:hAnsi="宋体" w:hint="eastAsia"/>
          <w:sz w:val="28"/>
          <w:szCs w:val="28"/>
        </w:rPr>
        <w:t>说课资料。说课资料包括：教师教授实验课程视频【</w:t>
      </w:r>
      <w:r w:rsidRPr="00B91560">
        <w:rPr>
          <w:rFonts w:ascii="宋体" w:eastAsia="宋体" w:hAnsi="宋体"/>
          <w:sz w:val="28"/>
          <w:szCs w:val="28"/>
        </w:rPr>
        <w:t>15</w:t>
      </w:r>
      <w:r w:rsidRPr="00B91560">
        <w:rPr>
          <w:rFonts w:ascii="宋体" w:eastAsia="宋体" w:hAnsi="宋体" w:hint="eastAsia"/>
          <w:sz w:val="28"/>
          <w:szCs w:val="28"/>
        </w:rPr>
        <w:t>分钟以内；</w:t>
      </w:r>
      <w:r w:rsidRPr="00B91560">
        <w:rPr>
          <w:rFonts w:ascii="宋体" w:eastAsia="宋体" w:hAnsi="宋体"/>
          <w:sz w:val="28"/>
          <w:szCs w:val="28"/>
        </w:rPr>
        <w:t>500M</w:t>
      </w:r>
      <w:r w:rsidRPr="00B91560">
        <w:rPr>
          <w:rFonts w:ascii="宋体" w:eastAsia="宋体" w:hAnsi="宋体" w:hint="eastAsia"/>
          <w:sz w:val="28"/>
          <w:szCs w:val="28"/>
        </w:rPr>
        <w:t>以内；</w:t>
      </w:r>
      <w:r w:rsidRPr="00B91560">
        <w:rPr>
          <w:rFonts w:ascii="宋体" w:eastAsia="宋体" w:hAnsi="宋体"/>
          <w:sz w:val="28"/>
          <w:szCs w:val="28"/>
        </w:rPr>
        <w:t>MP4</w:t>
      </w:r>
      <w:r w:rsidRPr="00B91560">
        <w:rPr>
          <w:rFonts w:ascii="宋体" w:eastAsia="宋体" w:hAnsi="宋体" w:hint="eastAsia"/>
          <w:sz w:val="28"/>
          <w:szCs w:val="28"/>
        </w:rPr>
        <w:t>格式；视频编码：</w:t>
      </w:r>
      <w:r w:rsidRPr="00B91560">
        <w:rPr>
          <w:rFonts w:ascii="宋体" w:eastAsia="宋体" w:hAnsi="宋体"/>
          <w:sz w:val="28"/>
          <w:szCs w:val="28"/>
        </w:rPr>
        <w:t>AVC</w:t>
      </w:r>
      <w:r w:rsidRPr="00B91560">
        <w:rPr>
          <w:rFonts w:ascii="宋体" w:eastAsia="宋体" w:hAnsi="宋体" w:hint="eastAsia"/>
          <w:sz w:val="28"/>
          <w:szCs w:val="28"/>
        </w:rPr>
        <w:t>（</w:t>
      </w:r>
      <w:r w:rsidRPr="00B91560">
        <w:rPr>
          <w:rFonts w:ascii="宋体" w:eastAsia="宋体" w:hAnsi="宋体"/>
          <w:sz w:val="28"/>
          <w:szCs w:val="28"/>
        </w:rPr>
        <w:t>H264</w:t>
      </w:r>
      <w:r w:rsidRPr="00B91560">
        <w:rPr>
          <w:rFonts w:ascii="宋体" w:eastAsia="宋体" w:hAnsi="宋体" w:hint="eastAsia"/>
          <w:sz w:val="28"/>
          <w:szCs w:val="28"/>
        </w:rPr>
        <w:t>）；屏幕分辨率</w:t>
      </w:r>
      <w:r w:rsidRPr="00B91560">
        <w:rPr>
          <w:rFonts w:ascii="宋体" w:eastAsia="宋体" w:hAnsi="宋体"/>
          <w:sz w:val="28"/>
          <w:szCs w:val="28"/>
        </w:rPr>
        <w:t>1920</w:t>
      </w:r>
      <w:r w:rsidRPr="00B91560">
        <w:rPr>
          <w:rFonts w:ascii="宋体" w:eastAsia="宋体" w:hAnsi="宋体" w:hint="eastAsia"/>
          <w:sz w:val="28"/>
          <w:szCs w:val="28"/>
        </w:rPr>
        <w:t>×</w:t>
      </w:r>
      <w:r w:rsidRPr="00B91560">
        <w:rPr>
          <w:rFonts w:ascii="宋体" w:eastAsia="宋体" w:hAnsi="宋体"/>
          <w:sz w:val="28"/>
          <w:szCs w:val="28"/>
        </w:rPr>
        <w:t>1080</w:t>
      </w:r>
      <w:r w:rsidRPr="00B91560">
        <w:rPr>
          <w:rFonts w:ascii="宋体" w:eastAsia="宋体" w:hAnsi="宋体" w:hint="eastAsia"/>
          <w:sz w:val="28"/>
          <w:szCs w:val="28"/>
        </w:rPr>
        <w:t>；比特率（</w:t>
      </w:r>
      <w:r w:rsidRPr="00B91560">
        <w:rPr>
          <w:rFonts w:ascii="宋体" w:eastAsia="宋体" w:hAnsi="宋体"/>
          <w:sz w:val="28"/>
          <w:szCs w:val="28"/>
        </w:rPr>
        <w:t>kb/</w:t>
      </w:r>
      <w:r w:rsidRPr="00B91560">
        <w:rPr>
          <w:rFonts w:ascii="宋体" w:eastAsia="宋体" w:hAnsi="宋体" w:hint="eastAsia"/>
          <w:sz w:val="28"/>
          <w:szCs w:val="28"/>
        </w:rPr>
        <w:t>秒）：</w:t>
      </w:r>
      <w:r w:rsidRPr="00B91560">
        <w:rPr>
          <w:rFonts w:ascii="宋体" w:eastAsia="宋体" w:hAnsi="宋体"/>
          <w:sz w:val="28"/>
          <w:szCs w:val="28"/>
        </w:rPr>
        <w:t>1600</w:t>
      </w:r>
      <w:r w:rsidRPr="00B91560">
        <w:rPr>
          <w:rFonts w:ascii="宋体" w:eastAsia="宋体" w:hAnsi="宋体" w:hint="eastAsia"/>
          <w:sz w:val="28"/>
          <w:szCs w:val="28"/>
        </w:rPr>
        <w:t>】、说课</w:t>
      </w:r>
      <w:r w:rsidRPr="00B91560">
        <w:rPr>
          <w:rFonts w:ascii="宋体" w:eastAsia="宋体" w:hAnsi="宋体"/>
          <w:sz w:val="28"/>
          <w:szCs w:val="28"/>
        </w:rPr>
        <w:t>PPT</w:t>
      </w:r>
      <w:r w:rsidRPr="00B91560">
        <w:rPr>
          <w:rFonts w:ascii="宋体" w:eastAsia="宋体" w:hAnsi="宋体" w:hint="eastAsia"/>
          <w:sz w:val="28"/>
          <w:szCs w:val="28"/>
        </w:rPr>
        <w:t>和说课文稿（包括说课题目、教师姓名、学校名称、使用教材、实验器材、实验设计思路或创新点、实验原理、实验教学目标、实验教学内容、实验教学过程和实验效果评价等）。实验教学内容应符合国家相关课程标准，并注明教材版本。</w:t>
      </w:r>
    </w:p>
    <w:p w:rsidR="00C92916" w:rsidRPr="00B91560" w:rsidRDefault="00C92916" w:rsidP="00C92916">
      <w:pPr>
        <w:widowControl/>
        <w:spacing w:line="59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91560">
        <w:rPr>
          <w:rFonts w:ascii="宋体" w:eastAsia="宋体" w:hAnsi="宋体" w:cs="宋体"/>
          <w:kern w:val="0"/>
          <w:sz w:val="28"/>
          <w:szCs w:val="28"/>
        </w:rPr>
        <w:t>5.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各</w:t>
      </w:r>
      <w:r>
        <w:rPr>
          <w:rFonts w:ascii="宋体" w:eastAsia="宋体" w:hAnsi="宋体" w:cs="宋体" w:hint="eastAsia"/>
          <w:kern w:val="0"/>
          <w:sz w:val="28"/>
          <w:szCs w:val="28"/>
        </w:rPr>
        <w:t>县（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市</w:t>
      </w:r>
      <w:r>
        <w:rPr>
          <w:rFonts w:ascii="宋体" w:eastAsia="宋体" w:hAnsi="宋体" w:cs="宋体" w:hint="eastAsia"/>
          <w:kern w:val="0"/>
          <w:sz w:val="28"/>
          <w:szCs w:val="28"/>
        </w:rPr>
        <w:t>）区、各市属高中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须于</w:t>
      </w:r>
      <w:r>
        <w:rPr>
          <w:rFonts w:ascii="宋体" w:eastAsia="宋体" w:hAnsi="宋体" w:cs="宋体"/>
          <w:kern w:val="0"/>
          <w:sz w:val="28"/>
          <w:szCs w:val="28"/>
        </w:rPr>
        <w:t>5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 w:rsidRPr="00B91560">
        <w:rPr>
          <w:rFonts w:ascii="宋体" w:eastAsia="宋体" w:hAnsi="宋体" w:cs="宋体"/>
          <w:kern w:val="0"/>
          <w:sz w:val="28"/>
          <w:szCs w:val="28"/>
        </w:rPr>
        <w:t>0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日之前将</w:t>
      </w:r>
      <w:r w:rsidRPr="00B91560">
        <w:rPr>
          <w:rFonts w:ascii="宋体" w:eastAsia="宋体" w:hAnsi="宋体" w:cs="宋体"/>
          <w:kern w:val="0"/>
          <w:sz w:val="28"/>
          <w:szCs w:val="28"/>
        </w:rPr>
        <w:t>202</w:t>
      </w:r>
      <w:r w:rsidR="00796669">
        <w:rPr>
          <w:rFonts w:ascii="宋体" w:eastAsia="宋体" w:hAnsi="宋体" w:cs="宋体"/>
          <w:kern w:val="0"/>
          <w:sz w:val="28"/>
          <w:szCs w:val="28"/>
        </w:rPr>
        <w:t>4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合肥市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中小学实验教学说课大赛信息汇总表、说课资料（含说课文稿、说课</w:t>
      </w:r>
      <w:r w:rsidRPr="00B91560">
        <w:rPr>
          <w:rFonts w:ascii="宋体" w:eastAsia="宋体" w:hAnsi="宋体" w:cs="宋体"/>
          <w:kern w:val="0"/>
          <w:sz w:val="28"/>
          <w:szCs w:val="28"/>
        </w:rPr>
        <w:t>PPT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、授课视频</w:t>
      </w:r>
      <w:r w:rsidR="00796669">
        <w:rPr>
          <w:rFonts w:ascii="宋体" w:eastAsia="宋体" w:hAnsi="宋体" w:cs="宋体" w:hint="eastAsia"/>
          <w:kern w:val="0"/>
          <w:sz w:val="28"/>
          <w:szCs w:val="28"/>
        </w:rPr>
        <w:t>、文稿的查重报告</w:t>
      </w:r>
      <w:bookmarkStart w:id="0" w:name="_GoBack"/>
      <w:bookmarkEnd w:id="0"/>
      <w:r w:rsidRPr="00B91560">
        <w:rPr>
          <w:rFonts w:ascii="宋体" w:eastAsia="宋体" w:hAnsi="宋体" w:cs="宋体" w:hint="eastAsia"/>
          <w:kern w:val="0"/>
          <w:sz w:val="28"/>
          <w:szCs w:val="28"/>
        </w:rPr>
        <w:t>等）电子档报送</w:t>
      </w:r>
      <w:r>
        <w:rPr>
          <w:rFonts w:ascii="宋体" w:eastAsia="宋体" w:hAnsi="宋体" w:cs="宋体" w:hint="eastAsia"/>
          <w:kern w:val="0"/>
          <w:sz w:val="28"/>
          <w:szCs w:val="28"/>
        </w:rPr>
        <w:t>市各学科教研员处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，逾期不予接受。</w:t>
      </w:r>
    </w:p>
    <w:p w:rsidR="00C92916" w:rsidRPr="00B91560" w:rsidRDefault="00C92916" w:rsidP="00C92916">
      <w:pPr>
        <w:widowControl/>
        <w:spacing w:line="59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91560">
        <w:rPr>
          <w:rFonts w:ascii="宋体" w:eastAsia="宋体" w:hAnsi="宋体" w:cs="宋体"/>
          <w:kern w:val="0"/>
          <w:sz w:val="28"/>
          <w:szCs w:val="28"/>
        </w:rPr>
        <w:t>6.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请各</w:t>
      </w:r>
      <w:r>
        <w:rPr>
          <w:rFonts w:ascii="宋体" w:eastAsia="宋体" w:hAnsi="宋体" w:cs="宋体" w:hint="eastAsia"/>
          <w:kern w:val="0"/>
          <w:sz w:val="28"/>
          <w:szCs w:val="28"/>
        </w:rPr>
        <w:t>县（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市</w:t>
      </w:r>
      <w:r>
        <w:rPr>
          <w:rFonts w:ascii="宋体" w:eastAsia="宋体" w:hAnsi="宋体" w:cs="宋体" w:hint="eastAsia"/>
          <w:kern w:val="0"/>
          <w:sz w:val="28"/>
          <w:szCs w:val="28"/>
        </w:rPr>
        <w:t>）区、各市属高中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在报送前认真检查所有材料是否齐全，说课文稿、说课</w:t>
      </w:r>
      <w:r w:rsidRPr="00B91560">
        <w:rPr>
          <w:rFonts w:ascii="宋体" w:eastAsia="宋体" w:hAnsi="宋体" w:cs="宋体"/>
          <w:kern w:val="0"/>
          <w:sz w:val="28"/>
          <w:szCs w:val="28"/>
        </w:rPr>
        <w:t>PPT</w:t>
      </w:r>
      <w:r w:rsidRPr="00B91560">
        <w:rPr>
          <w:rFonts w:ascii="宋体" w:eastAsia="宋体" w:hAnsi="宋体" w:cs="宋体" w:hint="eastAsia"/>
          <w:kern w:val="0"/>
          <w:sz w:val="28"/>
          <w:szCs w:val="28"/>
        </w:rPr>
        <w:t>、授课视频等能否正常打开。</w:t>
      </w:r>
    </w:p>
    <w:p w:rsidR="002A1AC3" w:rsidRPr="00C92916" w:rsidRDefault="002A1AC3"/>
    <w:sectPr w:rsidR="002A1AC3" w:rsidRPr="00C9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7A" w:rsidRDefault="00240D7A" w:rsidP="00C92916">
      <w:r>
        <w:separator/>
      </w:r>
    </w:p>
  </w:endnote>
  <w:endnote w:type="continuationSeparator" w:id="0">
    <w:p w:rsidR="00240D7A" w:rsidRDefault="00240D7A" w:rsidP="00C9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7A" w:rsidRDefault="00240D7A" w:rsidP="00C92916">
      <w:r>
        <w:separator/>
      </w:r>
    </w:p>
  </w:footnote>
  <w:footnote w:type="continuationSeparator" w:id="0">
    <w:p w:rsidR="00240D7A" w:rsidRDefault="00240D7A" w:rsidP="00C9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53"/>
    <w:rsid w:val="000356CD"/>
    <w:rsid w:val="00167888"/>
    <w:rsid w:val="00240D7A"/>
    <w:rsid w:val="002A1AC3"/>
    <w:rsid w:val="00796669"/>
    <w:rsid w:val="009A0753"/>
    <w:rsid w:val="00C92916"/>
    <w:rsid w:val="00D2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B396C-5E48-42B0-A5F5-D059FA27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0356CD"/>
    <w:pPr>
      <w:spacing w:line="264" w:lineRule="exact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qFormat/>
    <w:rsid w:val="000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0356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qFormat/>
    <w:rsid w:val="000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356C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qFormat/>
    <w:rsid w:val="000356CD"/>
    <w:rPr>
      <w:b/>
      <w:bCs/>
    </w:rPr>
  </w:style>
  <w:style w:type="paragraph" w:styleId="a6">
    <w:name w:val="Balloon Text"/>
    <w:basedOn w:val="a"/>
    <w:link w:val="Char1"/>
    <w:qFormat/>
    <w:rsid w:val="000356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6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2023-04-10T06:55:00Z</dcterms:created>
  <dcterms:modified xsi:type="dcterms:W3CDTF">2024-04-07T00:40:00Z</dcterms:modified>
</cp:coreProperties>
</file>