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贫困幼儿资助出现的问题梳理</w:t>
      </w:r>
    </w:p>
    <w:p>
      <w:pPr>
        <w:spacing w:line="360" w:lineRule="auto"/>
        <w:ind w:firstLine="883" w:firstLineChars="200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一、表格填写不规范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出生年月一栏格式及标点不统一。（范例：201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09）</w:t>
      </w:r>
    </w:p>
    <w:p>
      <w:pPr>
        <w:pStyle w:val="8"/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2.残疾类别一栏填写不统一。（范例：母亲残疾；父亲重大疾病，特殊困难家庭儿童；母亲低保，特殊困难家庭儿童；孩子智力残疾；）</w:t>
      </w:r>
    </w:p>
    <w:p>
      <w:pPr>
        <w:pStyle w:val="8"/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3.银行卡号忘填。</w:t>
      </w:r>
    </w:p>
    <w:p>
      <w:pPr>
        <w:pStyle w:val="8"/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4.幼儿园保教费忘填。市级资助金额（1000元）及区级资助金额（430元）忘填。</w:t>
      </w:r>
    </w:p>
    <w:p>
      <w:pPr>
        <w:pStyle w:val="8"/>
        <w:spacing w:line="360" w:lineRule="auto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5.残疾类别一栏与所报材料不符，如类别填写为残疾家庭儿童，但材料交的是低保材料。</w:t>
      </w:r>
    </w:p>
    <w:p>
      <w:pPr>
        <w:pStyle w:val="8"/>
        <w:spacing w:line="360" w:lineRule="auto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《合肥市学前教育资助对象汇总表》</w:t>
      </w:r>
      <w:r>
        <w:rPr>
          <w:rFonts w:hint="eastAsia" w:ascii="仿宋" w:hAnsi="仿宋" w:eastAsia="仿宋"/>
          <w:sz w:val="32"/>
          <w:szCs w:val="32"/>
          <w:lang w:eastAsia="zh-CN"/>
        </w:rPr>
        <w:t>中“证件人姓名”指提供的残疾证、低保证或扶贫手册上的持证人姓名；“证件号”指提供的残疾证或低保证上的证号，</w:t>
      </w:r>
      <w:r>
        <w:rPr>
          <w:rStyle w:val="9"/>
          <w:rFonts w:hint="eastAsia" w:ascii="仿宋" w:hAnsi="仿宋" w:eastAsia="仿宋" w:cs="Arial"/>
          <w:sz w:val="32"/>
          <w:szCs w:val="32"/>
        </w:rPr>
        <w:t>低保证上若无编号，</w:t>
      </w:r>
      <w:r>
        <w:rPr>
          <w:rStyle w:val="9"/>
          <w:rFonts w:hint="eastAsia" w:ascii="仿宋" w:hAnsi="仿宋" w:eastAsia="仿宋" w:cs="Arial"/>
          <w:sz w:val="32"/>
          <w:szCs w:val="32"/>
          <w:lang w:eastAsia="zh-CN"/>
        </w:rPr>
        <w:t>此栏</w:t>
      </w:r>
      <w:bookmarkStart w:id="0" w:name="_GoBack"/>
      <w:bookmarkEnd w:id="0"/>
      <w:r>
        <w:rPr>
          <w:rStyle w:val="9"/>
          <w:rFonts w:hint="eastAsia" w:ascii="仿宋" w:hAnsi="仿宋" w:eastAsia="仿宋" w:cs="Arial"/>
          <w:sz w:val="32"/>
          <w:szCs w:val="32"/>
        </w:rPr>
        <w:t>中填写持证人身份证号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8"/>
        <w:spacing w:line="360" w:lineRule="auto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二、申报材料不规范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1.申报理由的佐证材料只需申报一类，有的幼儿园既报了残疾证，又交了低保证，只需二选一。</w:t>
      </w:r>
    </w:p>
    <w:p>
      <w:pPr>
        <w:pStyle w:val="8"/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2.出生证上无幼儿姓名，建议补上。</w:t>
      </w:r>
    </w:p>
    <w:p>
      <w:pPr>
        <w:pStyle w:val="8"/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3.部分学生使用的是地方伤残证明、军队伤残证明，没有提供残疾证明，上报材料必须附上残疾证，残疾证必须是二代证。所有资助对象是父母或孩子本人，不能是爷爷奶奶的证件。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低保证的分类及审核时间要注意：Ａ类：年审；Ｂ类：半年一审；Ｃ类：季度一审。幼儿园审核时要看证件有效期，如果过了有效期，要求家长到民政部门办理证件审核后再审报。复印件上的审校有效期一页也需复印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5.有的幼儿园仍延用2014年word表格录入信息，应下载通知附件中的excel表格。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6.附件1的幼儿园盖章应盖在幼儿照片处。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7.资助对象是合肥市户口，且在公办幼儿园或者是有资质的民办幼儿园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看护点就读。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8.残疾证、低保证、户口簿复印不齐全，只复印了其中几页，应复印齐全完备。</w:t>
      </w:r>
    </w:p>
    <w:p>
      <w:pPr>
        <w:pStyle w:val="8"/>
        <w:spacing w:line="360" w:lineRule="auto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三、银行卡开户不规范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要求以孩子的名义在徽商银行寿春支行开户。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1.有的以家长名义开户，造成资助款打不进去。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2.有的帐号在录入电子表格中错误码，造成资助款打不进去。</w:t>
      </w:r>
    </w:p>
    <w:p>
      <w:pPr>
        <w:pStyle w:val="8"/>
        <w:spacing w:line="360" w:lineRule="auto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四、没交电子表格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要求按时将电子表发至邮箱，纸质稿上交。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A7"/>
    <w:rsid w:val="000A39BE"/>
    <w:rsid w:val="000A40B7"/>
    <w:rsid w:val="000C61B6"/>
    <w:rsid w:val="000F4A91"/>
    <w:rsid w:val="001610CB"/>
    <w:rsid w:val="001F5DD0"/>
    <w:rsid w:val="0022364B"/>
    <w:rsid w:val="00232AA9"/>
    <w:rsid w:val="00253E2E"/>
    <w:rsid w:val="002B32E1"/>
    <w:rsid w:val="00375538"/>
    <w:rsid w:val="003873EA"/>
    <w:rsid w:val="00393417"/>
    <w:rsid w:val="00477097"/>
    <w:rsid w:val="00666D4B"/>
    <w:rsid w:val="006C18BB"/>
    <w:rsid w:val="006D47D4"/>
    <w:rsid w:val="00712E3B"/>
    <w:rsid w:val="007220FF"/>
    <w:rsid w:val="007C6B28"/>
    <w:rsid w:val="008973DA"/>
    <w:rsid w:val="008D418A"/>
    <w:rsid w:val="00925C98"/>
    <w:rsid w:val="00926E68"/>
    <w:rsid w:val="00951329"/>
    <w:rsid w:val="009C473F"/>
    <w:rsid w:val="00A14C89"/>
    <w:rsid w:val="00C169BC"/>
    <w:rsid w:val="00C20E51"/>
    <w:rsid w:val="00C56222"/>
    <w:rsid w:val="00DA3B48"/>
    <w:rsid w:val="00F31E25"/>
    <w:rsid w:val="00F36757"/>
    <w:rsid w:val="00F930A7"/>
    <w:rsid w:val="00FF7802"/>
    <w:rsid w:val="49005C1B"/>
    <w:rsid w:val="5DC6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style31"/>
    <w:basedOn w:val="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2017-09-22T09:43:00Z</dcterms:created>
  <dc:creator>lenovo</dc:creator>
  <cp:lastModifiedBy>ak_yin</cp:lastModifiedBy>
  <dcterms:modified xsi:type="dcterms:W3CDTF">2019-03-13T02:08:02Z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