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spacing w:line="920" w:lineRule="exact"/>
        <w:jc w:val="center"/>
        <w:rPr>
          <w:rFonts w:ascii="仿宋" w:hAnsi="仿宋" w:eastAsia="仿宋"/>
          <w:b/>
          <w:sz w:val="64"/>
          <w:szCs w:val="64"/>
        </w:rPr>
      </w:pPr>
      <w:r>
        <w:rPr>
          <w:rFonts w:hint="eastAsia" w:ascii="仿宋" w:hAnsi="仿宋" w:eastAsia="仿宋"/>
          <w:b/>
          <w:sz w:val="64"/>
          <w:szCs w:val="64"/>
        </w:rPr>
        <w:t>安徽省劳动竞赛先进集体</w:t>
      </w:r>
    </w:p>
    <w:p>
      <w:pPr>
        <w:spacing w:line="920" w:lineRule="exact"/>
        <w:jc w:val="center"/>
        <w:rPr>
          <w:rFonts w:ascii="仿宋" w:hAnsi="仿宋" w:eastAsia="仿宋"/>
          <w:b/>
          <w:sz w:val="64"/>
          <w:szCs w:val="64"/>
        </w:rPr>
      </w:pPr>
      <w:r>
        <w:rPr>
          <w:rFonts w:hint="eastAsia" w:ascii="仿宋" w:hAnsi="仿宋" w:eastAsia="仿宋"/>
          <w:b/>
          <w:sz w:val="64"/>
          <w:szCs w:val="64"/>
        </w:rPr>
        <w:t>登 记 表</w:t>
      </w: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spacing w:line="760" w:lineRule="exact"/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单位名称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所属行业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所 在 市</w:t>
      </w:r>
      <w:r>
        <w:rPr>
          <w:rFonts w:hint="eastAsia" w:ascii="仿宋_GB2312" w:hAnsi="宋体" w:eastAsia="仿宋_GB2312"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</w:t>
      </w: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填报时间      年    月    日</w:t>
      </w:r>
    </w:p>
    <w:p>
      <w:pPr>
        <w:ind w:firstLine="4200" w:firstLineChars="1400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4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600" w:type="dxa"/>
          </w:tcPr>
          <w:p>
            <w:pPr>
              <w:spacing w:line="440" w:lineRule="exact"/>
              <w:ind w:firstLine="144" w:firstLineChars="48"/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安徽省劳动竞赛委员会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600" w:type="dxa"/>
          </w:tcPr>
          <w:p>
            <w:pPr>
              <w:spacing w:line="440" w:lineRule="exact"/>
              <w:ind w:firstLine="144" w:firstLineChars="48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安 徽 省 总 工 会 </w:t>
            </w:r>
          </w:p>
        </w:tc>
        <w:tc>
          <w:tcPr>
            <w:tcW w:w="720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ind w:firstLine="144" w:firstLineChars="48"/>
        <w:jc w:val="center"/>
        <w:rPr>
          <w:rFonts w:ascii="宋体" w:hAnsi="宋体"/>
          <w:sz w:val="30"/>
          <w:szCs w:val="30"/>
        </w:rPr>
      </w:pPr>
    </w:p>
    <w:tbl>
      <w:tblPr>
        <w:tblStyle w:val="6"/>
        <w:tblpPr w:leftFromText="180" w:rightFromText="180" w:vertAnchor="text" w:horzAnchor="margin" w:tblpX="-72" w:tblpY="474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538"/>
        <w:gridCol w:w="720"/>
        <w:gridCol w:w="1440"/>
        <w:gridCol w:w="180"/>
        <w:gridCol w:w="1440"/>
        <w:gridCol w:w="900"/>
        <w:gridCol w:w="5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单位全称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及详细地址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　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所有制性质</w:t>
            </w:r>
          </w:p>
        </w:tc>
        <w:tc>
          <w:tcPr>
            <w:tcW w:w="125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邮政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编码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董事长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(负责人)姓名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总经理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(厂长)姓名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工会主席姓  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职工人数</w:t>
            </w:r>
          </w:p>
        </w:tc>
        <w:tc>
          <w:tcPr>
            <w:tcW w:w="7378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     (其中男职工     人，女职工      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综合经济效益居全国同行业名次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综合经济效益居全省同行业名次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beforeLines="100"/>
        <w:ind w:firstLine="173" w:firstLineChars="48"/>
        <w:jc w:val="center"/>
        <w:rPr>
          <w:rFonts w:ascii="宋体" w:hAnsi="宋体"/>
          <w:spacing w:val="20"/>
          <w:sz w:val="32"/>
          <w:szCs w:val="32"/>
        </w:rPr>
      </w:pPr>
      <w:r>
        <w:rPr>
          <w:rFonts w:hint="eastAsia" w:ascii="宋体" w:hAnsi="宋体"/>
          <w:spacing w:val="20"/>
          <w:sz w:val="32"/>
          <w:szCs w:val="32"/>
        </w:rPr>
        <w:t>当地有关部门意见</w:t>
      </w:r>
    </w:p>
    <w:tbl>
      <w:tblPr>
        <w:tblStyle w:val="6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3126"/>
        <w:gridCol w:w="3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 w:afterAutospacing="0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市场监管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部门意见：</w:t>
            </w:r>
          </w:p>
          <w:p>
            <w:pPr>
              <w:spacing w:before="232" w:beforeLines="74" w:beforeAutospacing="0" w:after="159" w:afterLines="50" w:afterAutospacing="0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="232" w:beforeLines="74" w:beforeAutospacing="0" w:after="159" w:afterLines="50" w:afterAutospacing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税务部门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意见：</w:t>
            </w:r>
          </w:p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Lines="5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劳动保障部门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意见：</w:t>
            </w:r>
          </w:p>
          <w:p>
            <w:pPr>
              <w:spacing w:line="66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line="6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应急管理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部门意见：</w:t>
            </w:r>
          </w:p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Lines="5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纪检监察部门意见：</w:t>
            </w:r>
          </w:p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Lines="5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Autospacing="0" w:line="32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Autospacing="0" w:after="471" w:afterLines="150" w:afterAutospacing="0" w:line="32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发展改革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部门意见：</w:t>
            </w:r>
          </w:p>
          <w:p>
            <w:pPr>
              <w:spacing w:beforeLines="50" w:line="240" w:lineRule="auto"/>
              <w:jc w:val="both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Lines="50" w:line="320" w:lineRule="exact"/>
              <w:jc w:val="both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卫生健康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部门意见：</w:t>
            </w:r>
          </w:p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Lines="5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审计部门意见：</w:t>
            </w:r>
          </w:p>
          <w:p>
            <w:pPr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spacing w:beforeLines="5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生态环境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部门意见：</w:t>
            </w:r>
          </w:p>
          <w:p>
            <w:pPr>
              <w:spacing w:line="76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  <w:p>
            <w:pPr>
              <w:spacing w:line="7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（盖章）</w:t>
            </w:r>
          </w:p>
        </w:tc>
      </w:tr>
    </w:tbl>
    <w:p>
      <w:pPr>
        <w:ind w:firstLine="154" w:firstLineChars="48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>主    要   先   进    事    迹</w:t>
      </w:r>
    </w:p>
    <w:tbl>
      <w:tblPr>
        <w:tblStyle w:val="6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7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5" w:hRule="atLeast"/>
        </w:trPr>
        <w:tc>
          <w:tcPr>
            <w:tcW w:w="95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rPr>
                <w:rFonts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所属县（市）</w:t>
            </w:r>
          </w:p>
        </w:tc>
        <w:tc>
          <w:tcPr>
            <w:tcW w:w="7984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（盖章）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宋体" w:hAnsi="宋体"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总工会</w:t>
            </w:r>
          </w:p>
          <w:p>
            <w:pPr>
              <w:ind w:left="113" w:right="113"/>
              <w:jc w:val="distribute"/>
              <w:rPr>
                <w:rFonts w:ascii="宋体" w:hAnsi="宋体"/>
                <w:spacing w:val="12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kern w:val="0"/>
                <w:sz w:val="32"/>
                <w:szCs w:val="32"/>
              </w:rPr>
              <w:t>劳动竞赛委员会</w:t>
            </w:r>
          </w:p>
        </w:tc>
        <w:tc>
          <w:tcPr>
            <w:tcW w:w="7984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意见</w:t>
            </w:r>
          </w:p>
        </w:tc>
        <w:tc>
          <w:tcPr>
            <w:tcW w:w="7984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申报单位意见</w:t>
            </w:r>
          </w:p>
        </w:tc>
        <w:tc>
          <w:tcPr>
            <w:tcW w:w="7984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（盖章）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1556" w:type="dxa"/>
            <w:tcBorders>
              <w:bottom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"/>
                <w:sz w:val="32"/>
                <w:szCs w:val="32"/>
              </w:rPr>
            </w:pPr>
            <w:r>
              <w:rPr>
                <w:rFonts w:hint="eastAsia" w:ascii="宋体" w:hAnsi="宋体"/>
                <w:spacing w:val="12"/>
                <w:sz w:val="32"/>
                <w:szCs w:val="32"/>
              </w:rPr>
              <w:t>安徽省</w:t>
            </w:r>
          </w:p>
        </w:tc>
        <w:tc>
          <w:tcPr>
            <w:tcW w:w="7984" w:type="dxa"/>
            <w:vMerge w:val="restart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（盖章）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</w:trPr>
        <w:tc>
          <w:tcPr>
            <w:tcW w:w="1556" w:type="dxa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宋体" w:hAnsi="宋体"/>
                <w:spacing w:val="-28"/>
                <w:sz w:val="32"/>
                <w:szCs w:val="32"/>
              </w:rPr>
            </w:pPr>
            <w:r>
              <w:rPr>
                <w:rFonts w:hint="eastAsia" w:ascii="宋体" w:hAnsi="宋体"/>
                <w:spacing w:val="-28"/>
                <w:sz w:val="32"/>
                <w:szCs w:val="32"/>
              </w:rPr>
              <w:t>总工会</w:t>
            </w:r>
          </w:p>
          <w:p>
            <w:pPr>
              <w:ind w:left="113" w:right="113"/>
              <w:jc w:val="distribute"/>
              <w:rPr>
                <w:rFonts w:ascii="宋体" w:hAnsi="宋体"/>
                <w:spacing w:val="12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pacing w:val="-28"/>
                <w:kern w:val="0"/>
                <w:sz w:val="32"/>
                <w:szCs w:val="32"/>
              </w:rPr>
              <w:t>劳动竞赛委员会</w:t>
            </w:r>
          </w:p>
        </w:tc>
        <w:tc>
          <w:tcPr>
            <w:tcW w:w="7984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556" w:type="dxa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意见</w:t>
            </w:r>
          </w:p>
        </w:tc>
        <w:tc>
          <w:tcPr>
            <w:tcW w:w="7984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>
      <w:pPr>
        <w:ind w:firstLine="145" w:firstLineChars="48"/>
        <w:jc w:val="center"/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466" w:bottom="10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198"/>
    <w:rsid w:val="00026666"/>
    <w:rsid w:val="00065469"/>
    <w:rsid w:val="000D1CA2"/>
    <w:rsid w:val="0014112B"/>
    <w:rsid w:val="001478CD"/>
    <w:rsid w:val="00186C11"/>
    <w:rsid w:val="001C72B6"/>
    <w:rsid w:val="00231101"/>
    <w:rsid w:val="00296EAC"/>
    <w:rsid w:val="002E5D20"/>
    <w:rsid w:val="00341BBB"/>
    <w:rsid w:val="003510C7"/>
    <w:rsid w:val="003D4D0B"/>
    <w:rsid w:val="003F0571"/>
    <w:rsid w:val="004073B8"/>
    <w:rsid w:val="00471012"/>
    <w:rsid w:val="004B4C6B"/>
    <w:rsid w:val="004C4E11"/>
    <w:rsid w:val="00536320"/>
    <w:rsid w:val="00595BED"/>
    <w:rsid w:val="005B19C8"/>
    <w:rsid w:val="006735C9"/>
    <w:rsid w:val="00682A03"/>
    <w:rsid w:val="006A1116"/>
    <w:rsid w:val="00724CA3"/>
    <w:rsid w:val="007508AC"/>
    <w:rsid w:val="00853198"/>
    <w:rsid w:val="008D2FB9"/>
    <w:rsid w:val="008F7E14"/>
    <w:rsid w:val="00921E81"/>
    <w:rsid w:val="00951FC1"/>
    <w:rsid w:val="009D771F"/>
    <w:rsid w:val="00A24B85"/>
    <w:rsid w:val="00A3617A"/>
    <w:rsid w:val="00A81B1A"/>
    <w:rsid w:val="00A95CE4"/>
    <w:rsid w:val="00AA47F6"/>
    <w:rsid w:val="00AD42CE"/>
    <w:rsid w:val="00AE028C"/>
    <w:rsid w:val="00B60219"/>
    <w:rsid w:val="00C91AF6"/>
    <w:rsid w:val="00D54978"/>
    <w:rsid w:val="00D610E9"/>
    <w:rsid w:val="00D653AD"/>
    <w:rsid w:val="00DC51D5"/>
    <w:rsid w:val="00E01641"/>
    <w:rsid w:val="00E165D0"/>
    <w:rsid w:val="00E4653C"/>
    <w:rsid w:val="00F11900"/>
    <w:rsid w:val="2AF95BDF"/>
    <w:rsid w:val="53841E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7601</Company>
  <Pages>4</Pages>
  <Words>107</Words>
  <Characters>612</Characters>
  <Lines>5</Lines>
  <Paragraphs>1</Paragraphs>
  <ScaleCrop>false</ScaleCrop>
  <LinksUpToDate>false</LinksUpToDate>
  <CharactersWithSpaces>718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2016-01-12T01:54:00Z</dcterms:created>
  <dc:creator>wu</dc:creator>
  <cp:lastModifiedBy>储济安</cp:lastModifiedBy>
  <cp:lastPrinted>2009-02-03T03:15:00Z</cp:lastPrinted>
  <dcterms:modified xsi:type="dcterms:W3CDTF">2019-01-29T03:07:02Z</dcterms:modified>
  <dc:title>安 徽 省“工 人 先 锋 号”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