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EB" w:rsidRPr="00805948" w:rsidRDefault="00D7284C" w:rsidP="005D18EB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庐阳区</w:t>
      </w:r>
      <w:r w:rsidR="005D18EB" w:rsidRPr="00805948">
        <w:rPr>
          <w:rFonts w:ascii="方正小标宋简体" w:eastAsia="方正小标宋简体" w:hint="eastAsia"/>
          <w:sz w:val="36"/>
          <w:szCs w:val="36"/>
        </w:rPr>
        <w:t>2018年春季开学工作检查记录表（二）</w:t>
      </w:r>
      <w:bookmarkStart w:id="0" w:name="_GoBack"/>
      <w:bookmarkEnd w:id="0"/>
    </w:p>
    <w:p w:rsidR="005D18EB" w:rsidRPr="00805948" w:rsidRDefault="005D18EB" w:rsidP="005D18EB">
      <w:pPr>
        <w:spacing w:line="400" w:lineRule="exact"/>
        <w:rPr>
          <w:rFonts w:ascii="黑体" w:eastAsia="黑体"/>
          <w:sz w:val="24"/>
        </w:rPr>
      </w:pPr>
      <w:r w:rsidRPr="00805948">
        <w:rPr>
          <w:rFonts w:ascii="黑体" w:eastAsia="黑体" w:hint="eastAsia"/>
          <w:sz w:val="24"/>
        </w:rPr>
        <w:t>学校：             　 　　　　　               时间：2018年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992"/>
        <w:gridCol w:w="1943"/>
        <w:gridCol w:w="1365"/>
        <w:gridCol w:w="1276"/>
      </w:tblGrid>
      <w:tr w:rsidR="005D18EB" w:rsidRPr="00805948" w:rsidTr="001D0AA8">
        <w:trPr>
          <w:trHeight w:val="90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黑体" w:eastAsia="黑体" w:hAnsi="宋体"/>
                <w:sz w:val="22"/>
                <w:szCs w:val="22"/>
              </w:rPr>
            </w:pPr>
            <w:r w:rsidRPr="00805948">
              <w:rPr>
                <w:rFonts w:ascii="黑体" w:eastAsia="黑体" w:hAnsi="宋体" w:hint="eastAsia"/>
                <w:sz w:val="22"/>
                <w:szCs w:val="22"/>
              </w:rPr>
              <w:t>检查项目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黑体" w:eastAsia="黑体" w:hAnsi="宋体"/>
                <w:sz w:val="22"/>
                <w:szCs w:val="22"/>
              </w:rPr>
            </w:pPr>
            <w:r w:rsidRPr="00805948">
              <w:rPr>
                <w:rFonts w:ascii="黑体" w:eastAsia="黑体" w:hAnsi="宋体" w:hint="eastAsia"/>
                <w:sz w:val="22"/>
                <w:szCs w:val="22"/>
              </w:rPr>
              <w:t>检查结果</w:t>
            </w: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是否有门卫值守，专职保安是否在岗。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门卫室是否设登记簿并规范进行人员、车辆登记。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校园内是否乱停车辆（小汽车、电动车、自行车），是否设置相关交通标识、标线。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校园是否全封闭，围墙或其他实体屏障是否不低于2米，是否有开裂、倾斜等险情。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门卫室内是否配齐8种防卫器材（防暴头盔、防护盾牌、防刺背心、防割手套、橡胶警棍、强光电筒、自卫喷雾剂、安全钢叉）。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门卫室、楼梯、楼道是否配备灭火器，灭火剂是否失效，消火栓是否出水。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学校门前两侧50-200米道路上是否设置机动车限速和警示标识。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教室、宿舍等人员密集场所的门窗是否安装全封闭防护栏（影响逃生和灭火救援）。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校内消防车道是否被占用、堵塞、封闭（妨碍消防车通行）。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校门口、门卫室是否安装视频监控装置。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校园内是否设置醒目的应急避难场所标牌。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教学楼、宿舍楼等楼体及走廊的墙面是否张贴应急疏散线路图。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校内在建工地是否设置防护措施、警示标识。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课间是否安排教师在学生活动场所巡逻巡查。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pStyle w:val="a4"/>
            </w:pPr>
            <w:r w:rsidRPr="00805948">
              <w:rPr>
                <w:rFonts w:hint="eastAsia"/>
              </w:rPr>
              <w:t>食堂食品经营许可证是否已办理变更（学校主要负责人为食堂法定代表人）</w:t>
            </w:r>
          </w:p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，是否规范落实食品留样，从业人员是否全部取得健康证明，食品添加剂是否落实“五专”管理措施。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食堂操作间、储藏室出入口是否安装视频监控装置。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9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食堂使用生物醇油（甲醇乙醇）、罐装液化气作为燃料是否落实防护措施。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4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危险品存储室、化学实验室是否安装防盗门、防护栏、入侵报警装置。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80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水电气热等设备间是否采取实体防护措施并张贴警示标语。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450"/>
          <w:jc w:val="center"/>
        </w:trPr>
        <w:tc>
          <w:tcPr>
            <w:tcW w:w="8190" w:type="dxa"/>
            <w:gridSpan w:val="4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校园及周边是否存在其他安全隐患。</w:t>
            </w:r>
          </w:p>
        </w:tc>
        <w:tc>
          <w:tcPr>
            <w:tcW w:w="1276" w:type="dxa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5D18EB" w:rsidRPr="00805948" w:rsidTr="001D0AA8">
        <w:trPr>
          <w:trHeight w:val="721"/>
          <w:jc w:val="center"/>
        </w:trPr>
        <w:tc>
          <w:tcPr>
            <w:tcW w:w="1890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学校代表签字</w:t>
            </w:r>
          </w:p>
        </w:tc>
        <w:tc>
          <w:tcPr>
            <w:tcW w:w="2992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43" w:type="dxa"/>
            <w:vAlign w:val="center"/>
          </w:tcPr>
          <w:p w:rsidR="005D18EB" w:rsidRPr="00805948" w:rsidRDefault="005D18EB" w:rsidP="001D0AA8">
            <w:pPr>
              <w:spacing w:line="3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805948">
              <w:rPr>
                <w:rFonts w:ascii="宋体" w:hAnsi="宋体" w:hint="eastAsia"/>
                <w:sz w:val="22"/>
                <w:szCs w:val="22"/>
              </w:rPr>
              <w:t>检查人员签字</w:t>
            </w:r>
          </w:p>
        </w:tc>
        <w:tc>
          <w:tcPr>
            <w:tcW w:w="2641" w:type="dxa"/>
            <w:gridSpan w:val="2"/>
            <w:vAlign w:val="center"/>
          </w:tcPr>
          <w:p w:rsidR="005D18EB" w:rsidRPr="00805948" w:rsidRDefault="005D18EB" w:rsidP="001D0AA8">
            <w:pPr>
              <w:spacing w:line="3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5D18EB" w:rsidRPr="00805948" w:rsidRDefault="005D18EB" w:rsidP="005D18EB">
      <w:pPr>
        <w:spacing w:line="220" w:lineRule="exact"/>
      </w:pPr>
    </w:p>
    <w:p w:rsidR="009906AC" w:rsidRDefault="009906AC"/>
    <w:sectPr w:rsidR="009906AC" w:rsidSect="00805948">
      <w:footerReference w:type="even" r:id="rId7"/>
      <w:footerReference w:type="default" r:id="rId8"/>
      <w:pgSz w:w="11906" w:h="16838" w:code="9"/>
      <w:pgMar w:top="1985" w:right="1531" w:bottom="1814" w:left="1531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A6" w:rsidRDefault="00DF61A6">
      <w:r>
        <w:separator/>
      </w:r>
    </w:p>
  </w:endnote>
  <w:endnote w:type="continuationSeparator" w:id="0">
    <w:p w:rsidR="00DF61A6" w:rsidRDefault="00DF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48" w:rsidRDefault="005D18EB">
    <w:pPr>
      <w:pStyle w:val="a5"/>
      <w:ind w:firstLine="284"/>
      <w:jc w:val="both"/>
      <w:rPr>
        <w:sz w:val="25"/>
        <w:szCs w:val="25"/>
      </w:rPr>
    </w:pPr>
    <w:r>
      <w:rPr>
        <w:rFonts w:hAnsi="宋体"/>
        <w:sz w:val="25"/>
        <w:szCs w:val="25"/>
      </w:rPr>
      <w:t>－</w:t>
    </w:r>
    <w:r>
      <w:rPr>
        <w:sz w:val="25"/>
        <w:szCs w:val="25"/>
      </w:rPr>
      <w:fldChar w:fldCharType="begin"/>
    </w:r>
    <w:r>
      <w:rPr>
        <w:rStyle w:val="a3"/>
        <w:sz w:val="25"/>
        <w:szCs w:val="25"/>
      </w:rPr>
      <w:instrText xml:space="preserve"> PAGE </w:instrText>
    </w:r>
    <w:r>
      <w:rPr>
        <w:sz w:val="25"/>
        <w:szCs w:val="25"/>
      </w:rPr>
      <w:fldChar w:fldCharType="separate"/>
    </w:r>
    <w:r>
      <w:rPr>
        <w:rStyle w:val="a3"/>
        <w:noProof/>
        <w:sz w:val="25"/>
        <w:szCs w:val="25"/>
      </w:rPr>
      <w:t>4</w:t>
    </w:r>
    <w:r>
      <w:rPr>
        <w:sz w:val="25"/>
        <w:szCs w:val="25"/>
      </w:rPr>
      <w:fldChar w:fldCharType="end"/>
    </w:r>
    <w:r>
      <w:rPr>
        <w:rStyle w:val="a3"/>
        <w:rFonts w:hAnsi="宋体"/>
        <w:sz w:val="25"/>
        <w:szCs w:val="25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48" w:rsidRDefault="005D18EB">
    <w:pPr>
      <w:pStyle w:val="a5"/>
      <w:ind w:right="284"/>
      <w:jc w:val="right"/>
      <w:rPr>
        <w:sz w:val="25"/>
        <w:szCs w:val="25"/>
      </w:rPr>
    </w:pPr>
    <w:r>
      <w:rPr>
        <w:rFonts w:hAnsi="宋体"/>
        <w:sz w:val="25"/>
        <w:szCs w:val="25"/>
      </w:rPr>
      <w:t>－</w:t>
    </w:r>
    <w:r>
      <w:rPr>
        <w:sz w:val="25"/>
        <w:szCs w:val="25"/>
      </w:rPr>
      <w:fldChar w:fldCharType="begin"/>
    </w:r>
    <w:r>
      <w:rPr>
        <w:rStyle w:val="a3"/>
        <w:sz w:val="25"/>
        <w:szCs w:val="25"/>
      </w:rPr>
      <w:instrText xml:space="preserve"> PAGE </w:instrText>
    </w:r>
    <w:r>
      <w:rPr>
        <w:sz w:val="25"/>
        <w:szCs w:val="25"/>
      </w:rPr>
      <w:fldChar w:fldCharType="separate"/>
    </w:r>
    <w:r>
      <w:rPr>
        <w:rStyle w:val="a3"/>
        <w:noProof/>
        <w:sz w:val="25"/>
        <w:szCs w:val="25"/>
      </w:rPr>
      <w:t>5</w:t>
    </w:r>
    <w:r>
      <w:rPr>
        <w:sz w:val="25"/>
        <w:szCs w:val="25"/>
      </w:rPr>
      <w:fldChar w:fldCharType="end"/>
    </w:r>
    <w:r>
      <w:rPr>
        <w:rStyle w:val="a3"/>
        <w:rFonts w:hAnsi="宋体"/>
        <w:sz w:val="25"/>
        <w:szCs w:val="25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A6" w:rsidRDefault="00DF61A6">
      <w:r>
        <w:separator/>
      </w:r>
    </w:p>
  </w:footnote>
  <w:footnote w:type="continuationSeparator" w:id="0">
    <w:p w:rsidR="00DF61A6" w:rsidRDefault="00DF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EB"/>
    <w:rsid w:val="005D18EB"/>
    <w:rsid w:val="009906AC"/>
    <w:rsid w:val="00D7284C"/>
    <w:rsid w:val="00D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D18EB"/>
    <w:rPr>
      <w:rFonts w:ascii="Tahoma" w:hAnsi="Tahoma"/>
      <w:sz w:val="24"/>
      <w:szCs w:val="20"/>
    </w:rPr>
  </w:style>
  <w:style w:type="paragraph" w:styleId="a4">
    <w:name w:val="annotation text"/>
    <w:basedOn w:val="a"/>
    <w:link w:val="Char"/>
    <w:semiHidden/>
    <w:rsid w:val="005D18EB"/>
    <w:pPr>
      <w:jc w:val="left"/>
    </w:pPr>
  </w:style>
  <w:style w:type="character" w:customStyle="1" w:styleId="Char">
    <w:name w:val="批注文字 Char"/>
    <w:basedOn w:val="a0"/>
    <w:link w:val="a4"/>
    <w:semiHidden/>
    <w:rsid w:val="005D18EB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D18E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5D18EB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D18EB"/>
    <w:rPr>
      <w:rFonts w:ascii="Tahoma" w:hAnsi="Tahoma"/>
      <w:sz w:val="24"/>
      <w:szCs w:val="20"/>
    </w:rPr>
  </w:style>
  <w:style w:type="paragraph" w:styleId="a4">
    <w:name w:val="annotation text"/>
    <w:basedOn w:val="a"/>
    <w:link w:val="Char"/>
    <w:semiHidden/>
    <w:rsid w:val="005D18EB"/>
    <w:pPr>
      <w:jc w:val="left"/>
    </w:pPr>
  </w:style>
  <w:style w:type="character" w:customStyle="1" w:styleId="Char">
    <w:name w:val="批注文字 Char"/>
    <w:basedOn w:val="a0"/>
    <w:link w:val="a4"/>
    <w:semiHidden/>
    <w:rsid w:val="005D18EB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D18E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5D18E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lenoco</cp:lastModifiedBy>
  <cp:revision>3</cp:revision>
  <dcterms:created xsi:type="dcterms:W3CDTF">2018-02-22T08:39:00Z</dcterms:created>
  <dcterms:modified xsi:type="dcterms:W3CDTF">2018-02-22T09:39:00Z</dcterms:modified>
</cp:coreProperties>
</file>