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42" w:rsidRPr="008A1910" w:rsidRDefault="005F0D42" w:rsidP="00AC08D8">
      <w:pPr>
        <w:spacing w:line="480" w:lineRule="exact"/>
        <w:jc w:val="center"/>
        <w:rPr>
          <w:rFonts w:ascii="方正小标宋简体" w:eastAsia="方正小标宋简体"/>
          <w:bCs/>
          <w:sz w:val="44"/>
          <w:szCs w:val="44"/>
        </w:rPr>
      </w:pPr>
      <w:r w:rsidRPr="008A1910">
        <w:rPr>
          <w:rFonts w:ascii="方正小标宋简体" w:eastAsia="方正小标宋简体" w:hAnsi="宋体" w:hint="eastAsia"/>
          <w:bCs/>
          <w:sz w:val="44"/>
          <w:szCs w:val="44"/>
        </w:rPr>
        <w:t>201</w:t>
      </w:r>
      <w:r w:rsidR="00EC0BD0">
        <w:rPr>
          <w:rFonts w:ascii="方正小标宋简体" w:eastAsia="方正小标宋简体" w:hAnsi="宋体" w:hint="eastAsia"/>
          <w:bCs/>
          <w:sz w:val="44"/>
          <w:szCs w:val="44"/>
        </w:rPr>
        <w:t>7</w:t>
      </w:r>
      <w:r w:rsidRPr="008A1910">
        <w:rPr>
          <w:rFonts w:ascii="方正小标宋简体" w:eastAsia="方正小标宋简体" w:hAnsi="宋体" w:hint="eastAsia"/>
          <w:bCs/>
          <w:sz w:val="44"/>
          <w:szCs w:val="44"/>
        </w:rPr>
        <w:t>年</w:t>
      </w:r>
      <w:r w:rsidR="00F15936">
        <w:rPr>
          <w:rFonts w:ascii="方正小标宋简体" w:eastAsia="方正小标宋简体" w:hAnsi="宋体" w:hint="eastAsia"/>
          <w:bCs/>
          <w:color w:val="000000"/>
          <w:sz w:val="44"/>
          <w:szCs w:val="44"/>
        </w:rPr>
        <w:t>6</w:t>
      </w:r>
      <w:r w:rsidRPr="008A1910">
        <w:rPr>
          <w:rFonts w:ascii="方正小标宋简体" w:eastAsia="方正小标宋简体" w:hAnsi="宋体" w:hint="eastAsia"/>
          <w:bCs/>
          <w:color w:val="000000"/>
          <w:sz w:val="44"/>
          <w:szCs w:val="44"/>
        </w:rPr>
        <w:t>月</w:t>
      </w:r>
      <w:r w:rsidRPr="008A1910">
        <w:rPr>
          <w:rFonts w:ascii="方正小标宋简体" w:eastAsia="方正小标宋简体" w:hAnsi="宋体" w:hint="eastAsia"/>
          <w:bCs/>
          <w:sz w:val="44"/>
          <w:szCs w:val="44"/>
        </w:rPr>
        <w:t>份庐阳</w:t>
      </w:r>
      <w:proofErr w:type="gramStart"/>
      <w:r w:rsidRPr="008A1910">
        <w:rPr>
          <w:rFonts w:ascii="方正小标宋简体" w:eastAsia="方正小标宋简体" w:hAnsi="宋体" w:hint="eastAsia"/>
          <w:bCs/>
          <w:sz w:val="44"/>
          <w:szCs w:val="44"/>
        </w:rPr>
        <w:t>区教体局</w:t>
      </w:r>
      <w:proofErr w:type="gramEnd"/>
      <w:r w:rsidRPr="008A1910">
        <w:rPr>
          <w:rFonts w:ascii="方正小标宋简体" w:eastAsia="方正小标宋简体" w:hAnsi="宋体" w:hint="eastAsia"/>
          <w:bCs/>
          <w:sz w:val="44"/>
          <w:szCs w:val="44"/>
        </w:rPr>
        <w:t>各科室主要工作</w:t>
      </w:r>
    </w:p>
    <w:p w:rsidR="005F0D42" w:rsidRPr="00D34323" w:rsidRDefault="005F0D42" w:rsidP="00AC08D8">
      <w:pPr>
        <w:spacing w:line="480" w:lineRule="exact"/>
        <w:jc w:val="center"/>
        <w:rPr>
          <w:rFonts w:ascii="楷体_GB2312" w:eastAsia="楷体_GB2312" w:hAnsi="仿宋"/>
          <w:bCs/>
          <w:sz w:val="32"/>
          <w:szCs w:val="32"/>
        </w:rPr>
      </w:pPr>
      <w:r w:rsidRPr="00D34323">
        <w:rPr>
          <w:rFonts w:ascii="楷体_GB2312" w:eastAsia="楷体_GB2312" w:hAnsi="仿宋" w:hint="eastAsia"/>
          <w:bCs/>
          <w:sz w:val="32"/>
          <w:szCs w:val="32"/>
        </w:rPr>
        <w:t>办公室</w:t>
      </w:r>
    </w:p>
    <w:p w:rsidR="00866CE8" w:rsidRDefault="005F0D42" w:rsidP="00A32A68">
      <w:pPr>
        <w:spacing w:line="340" w:lineRule="exact"/>
        <w:jc w:val="center"/>
        <w:rPr>
          <w:rFonts w:ascii="楷体_GB2312" w:eastAsia="楷体_GB2312" w:hAnsi="仿宋"/>
          <w:bCs/>
          <w:sz w:val="32"/>
          <w:szCs w:val="32"/>
        </w:rPr>
      </w:pPr>
      <w:r w:rsidRPr="00D34323">
        <w:rPr>
          <w:rFonts w:ascii="楷体_GB2312" w:eastAsia="楷体_GB2312" w:hAnsi="仿宋" w:hint="eastAsia"/>
          <w:bCs/>
          <w:sz w:val="32"/>
          <w:szCs w:val="32"/>
        </w:rPr>
        <w:t>201</w:t>
      </w:r>
      <w:r w:rsidR="00EC0BD0">
        <w:rPr>
          <w:rFonts w:ascii="楷体_GB2312" w:eastAsia="楷体_GB2312" w:hAnsi="仿宋" w:hint="eastAsia"/>
          <w:bCs/>
          <w:sz w:val="32"/>
          <w:szCs w:val="32"/>
        </w:rPr>
        <w:t>7</w:t>
      </w:r>
      <w:r w:rsidRPr="00D34323">
        <w:rPr>
          <w:rFonts w:ascii="楷体_GB2312" w:eastAsia="楷体_GB2312" w:hAnsi="仿宋" w:hint="eastAsia"/>
          <w:bCs/>
          <w:sz w:val="32"/>
          <w:szCs w:val="32"/>
        </w:rPr>
        <w:t>年</w:t>
      </w:r>
      <w:r w:rsidR="00F15936">
        <w:rPr>
          <w:rFonts w:ascii="楷体_GB2312" w:eastAsia="楷体_GB2312" w:hAnsi="仿宋" w:hint="eastAsia"/>
          <w:bCs/>
          <w:sz w:val="32"/>
          <w:szCs w:val="32"/>
        </w:rPr>
        <w:t>5</w:t>
      </w:r>
      <w:r w:rsidRPr="00D34323">
        <w:rPr>
          <w:rFonts w:ascii="楷体_GB2312" w:eastAsia="楷体_GB2312" w:hAnsi="仿宋" w:hint="eastAsia"/>
          <w:bCs/>
          <w:sz w:val="32"/>
          <w:szCs w:val="32"/>
        </w:rPr>
        <w:t>月</w:t>
      </w:r>
      <w:r w:rsidR="008E0904">
        <w:rPr>
          <w:rFonts w:ascii="楷体_GB2312" w:eastAsia="楷体_GB2312" w:hAnsi="仿宋" w:hint="eastAsia"/>
          <w:bCs/>
          <w:sz w:val="32"/>
          <w:szCs w:val="32"/>
        </w:rPr>
        <w:t>30</w:t>
      </w:r>
      <w:r w:rsidRPr="00D34323">
        <w:rPr>
          <w:rFonts w:ascii="楷体_GB2312" w:eastAsia="楷体_GB2312" w:hAnsi="仿宋" w:hint="eastAsia"/>
          <w:bCs/>
          <w:sz w:val="32"/>
          <w:szCs w:val="32"/>
        </w:rPr>
        <w:t>日</w:t>
      </w:r>
    </w:p>
    <w:p w:rsidR="00CA338C" w:rsidRPr="009515F4" w:rsidRDefault="00CA338C" w:rsidP="00A32A68">
      <w:pPr>
        <w:spacing w:line="340" w:lineRule="exact"/>
        <w:jc w:val="center"/>
        <w:rPr>
          <w:rFonts w:ascii="楷体_GB2312" w:eastAsia="楷体_GB2312"/>
          <w:b/>
          <w:bCs/>
          <w:sz w:val="36"/>
          <w:szCs w:val="36"/>
        </w:rPr>
      </w:pPr>
    </w:p>
    <w:tbl>
      <w:tblPr>
        <w:tblW w:w="9583" w:type="dxa"/>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8364"/>
      </w:tblGrid>
      <w:tr w:rsidR="00F15936" w:rsidRPr="00C251D4" w:rsidTr="00F15936">
        <w:trPr>
          <w:trHeight w:val="456"/>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sidRPr="00C251D4">
              <w:rPr>
                <w:rFonts w:ascii="楷体_GB2312" w:eastAsia="楷体_GB2312" w:hint="eastAsia"/>
                <w:b/>
                <w:bCs/>
                <w:sz w:val="28"/>
                <w:szCs w:val="28"/>
              </w:rPr>
              <w:t>科室</w:t>
            </w:r>
          </w:p>
        </w:tc>
        <w:tc>
          <w:tcPr>
            <w:tcW w:w="8364" w:type="dxa"/>
            <w:vAlign w:val="center"/>
          </w:tcPr>
          <w:p w:rsidR="00F15936" w:rsidRPr="00AF23FE" w:rsidRDefault="00F15936" w:rsidP="00B27AD0">
            <w:pPr>
              <w:spacing w:line="360" w:lineRule="exact"/>
              <w:jc w:val="center"/>
              <w:rPr>
                <w:rFonts w:ascii="楷体_GB2312" w:eastAsia="楷体_GB2312"/>
                <w:b/>
                <w:bCs/>
                <w:sz w:val="32"/>
                <w:szCs w:val="32"/>
              </w:rPr>
            </w:pPr>
            <w:r w:rsidRPr="00AF23FE">
              <w:rPr>
                <w:rFonts w:ascii="楷体_GB2312" w:eastAsia="楷体_GB2312" w:hint="eastAsia"/>
                <w:b/>
                <w:bCs/>
                <w:sz w:val="32"/>
                <w:szCs w:val="32"/>
              </w:rPr>
              <w:t>主要工作</w:t>
            </w:r>
          </w:p>
        </w:tc>
      </w:tr>
      <w:tr w:rsidR="00F15936" w:rsidRPr="00C251D4" w:rsidTr="00F15936">
        <w:trPr>
          <w:trHeight w:val="2611"/>
          <w:jc w:val="center"/>
        </w:trPr>
        <w:tc>
          <w:tcPr>
            <w:tcW w:w="1219" w:type="dxa"/>
            <w:vAlign w:val="center"/>
          </w:tcPr>
          <w:p w:rsidR="00F15936" w:rsidRPr="00A2356A" w:rsidRDefault="00F15936" w:rsidP="00A2356A">
            <w:pPr>
              <w:spacing w:line="360" w:lineRule="exact"/>
              <w:jc w:val="center"/>
              <w:rPr>
                <w:rFonts w:ascii="楷体_GB2312" w:eastAsia="楷体_GB2312"/>
                <w:b/>
                <w:bCs/>
                <w:sz w:val="28"/>
                <w:szCs w:val="28"/>
              </w:rPr>
            </w:pPr>
            <w:r w:rsidRPr="00A2356A">
              <w:rPr>
                <w:rFonts w:ascii="楷体_GB2312" w:eastAsia="楷体_GB2312" w:hint="eastAsia"/>
                <w:b/>
                <w:bCs/>
                <w:sz w:val="28"/>
                <w:szCs w:val="28"/>
              </w:rPr>
              <w:t>办公室</w:t>
            </w:r>
          </w:p>
          <w:p w:rsidR="00F15936" w:rsidRPr="002F0F6F" w:rsidRDefault="00F15936" w:rsidP="00A2356A">
            <w:pPr>
              <w:spacing w:line="360" w:lineRule="exact"/>
              <w:jc w:val="center"/>
              <w:rPr>
                <w:rFonts w:ascii="楷体_GB2312" w:eastAsia="楷体_GB2312"/>
                <w:b/>
                <w:bCs/>
                <w:szCs w:val="21"/>
              </w:rPr>
            </w:pPr>
            <w:r w:rsidRPr="00A2356A">
              <w:rPr>
                <w:rFonts w:ascii="楷体_GB2312" w:eastAsia="楷体_GB2312" w:hint="eastAsia"/>
                <w:b/>
                <w:bCs/>
                <w:szCs w:val="21"/>
              </w:rPr>
              <w:t>(监察室)</w:t>
            </w:r>
          </w:p>
        </w:tc>
        <w:tc>
          <w:tcPr>
            <w:tcW w:w="8364" w:type="dxa"/>
          </w:tcPr>
          <w:p w:rsidR="00A2356A" w:rsidRPr="00A2356A" w:rsidRDefault="00A2356A" w:rsidP="00A2356A">
            <w:pPr>
              <w:spacing w:line="40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1.完成新庄小学、清源路小学控</w:t>
            </w:r>
            <w:proofErr w:type="gramStart"/>
            <w:r w:rsidRPr="00A2356A">
              <w:rPr>
                <w:rFonts w:ascii="仿宋_GB2312" w:eastAsia="仿宋_GB2312" w:hAnsi="仿宋" w:hint="eastAsia"/>
                <w:sz w:val="28"/>
                <w:szCs w:val="28"/>
              </w:rPr>
              <w:t>规</w:t>
            </w:r>
            <w:proofErr w:type="gramEnd"/>
            <w:r w:rsidRPr="00A2356A">
              <w:rPr>
                <w:rFonts w:ascii="仿宋_GB2312" w:eastAsia="仿宋_GB2312" w:hAnsi="仿宋" w:hint="eastAsia"/>
                <w:sz w:val="28"/>
                <w:szCs w:val="28"/>
              </w:rPr>
              <w:t>调整工作，完善</w:t>
            </w:r>
            <w:r w:rsidR="001B784E">
              <w:rPr>
                <w:rFonts w:ascii="仿宋_GB2312" w:eastAsia="仿宋_GB2312" w:hAnsi="仿宋" w:hint="eastAsia"/>
                <w:sz w:val="28"/>
                <w:szCs w:val="28"/>
              </w:rPr>
              <w:t>年度</w:t>
            </w:r>
            <w:r w:rsidRPr="00A2356A">
              <w:rPr>
                <w:rFonts w:ascii="仿宋_GB2312" w:eastAsia="仿宋_GB2312" w:hAnsi="仿宋" w:hint="eastAsia"/>
                <w:sz w:val="28"/>
                <w:szCs w:val="28"/>
              </w:rPr>
              <w:t>改扩建学校初步设计。</w:t>
            </w:r>
          </w:p>
          <w:p w:rsidR="00A2356A" w:rsidRPr="00A2356A" w:rsidRDefault="00A2356A" w:rsidP="00A2356A">
            <w:pPr>
              <w:spacing w:line="40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2.</w:t>
            </w:r>
            <w:r w:rsidR="001B784E">
              <w:rPr>
                <w:rFonts w:ascii="仿宋_GB2312" w:eastAsia="仿宋_GB2312" w:hAnsi="仿宋" w:hint="eastAsia"/>
                <w:sz w:val="28"/>
                <w:szCs w:val="28"/>
              </w:rPr>
              <w:t>规范</w:t>
            </w:r>
            <w:r w:rsidRPr="00A2356A">
              <w:rPr>
                <w:rFonts w:ascii="仿宋_GB2312" w:eastAsia="仿宋_GB2312" w:hAnsi="仿宋" w:hint="eastAsia"/>
                <w:sz w:val="28"/>
                <w:szCs w:val="28"/>
              </w:rPr>
              <w:t>2017年新开办幼儿园验收、移交工作，启动部分幼儿园室内外装饰工程。</w:t>
            </w:r>
          </w:p>
          <w:p w:rsidR="00A2356A" w:rsidRPr="00A2356A" w:rsidRDefault="00A2356A" w:rsidP="00A2356A">
            <w:pPr>
              <w:spacing w:line="40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3.加大新建十张小学、安三小灵溪路校区</w:t>
            </w:r>
            <w:r w:rsidR="001B784E">
              <w:rPr>
                <w:rFonts w:ascii="仿宋_GB2312" w:eastAsia="仿宋_GB2312" w:hAnsi="仿宋" w:hint="eastAsia"/>
                <w:sz w:val="28"/>
                <w:szCs w:val="28"/>
              </w:rPr>
              <w:t>以及</w:t>
            </w:r>
            <w:r w:rsidRPr="00A2356A">
              <w:rPr>
                <w:rFonts w:ascii="仿宋_GB2312" w:eastAsia="仿宋_GB2312" w:hAnsi="仿宋" w:hint="eastAsia"/>
                <w:sz w:val="28"/>
                <w:szCs w:val="28"/>
              </w:rPr>
              <w:t>庐阳中学艺体楼、36中</w:t>
            </w:r>
            <w:proofErr w:type="gramStart"/>
            <w:r w:rsidRPr="00A2356A">
              <w:rPr>
                <w:rFonts w:ascii="仿宋_GB2312" w:eastAsia="仿宋_GB2312" w:hAnsi="仿宋" w:hint="eastAsia"/>
                <w:sz w:val="28"/>
                <w:szCs w:val="28"/>
              </w:rPr>
              <w:t>艺体楼施工</w:t>
            </w:r>
            <w:proofErr w:type="gramEnd"/>
            <w:r w:rsidRPr="00A2356A">
              <w:rPr>
                <w:rFonts w:ascii="仿宋_GB2312" w:eastAsia="仿宋_GB2312" w:hAnsi="仿宋" w:hint="eastAsia"/>
                <w:sz w:val="28"/>
                <w:szCs w:val="28"/>
              </w:rPr>
              <w:t>现场监督，力保各项工程按期完工。</w:t>
            </w:r>
          </w:p>
          <w:p w:rsidR="00A2356A" w:rsidRDefault="00A2356A" w:rsidP="00A2356A">
            <w:pPr>
              <w:spacing w:line="40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4.继续完善“十三五”中小学布局规划修编工作。</w:t>
            </w:r>
          </w:p>
          <w:p w:rsidR="004A6FB9" w:rsidRPr="002F0F6F" w:rsidRDefault="00A2356A" w:rsidP="004A6FB9">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5</w:t>
            </w:r>
            <w:r w:rsidR="004A6FB9" w:rsidRPr="002F0F6F">
              <w:rPr>
                <w:rFonts w:ascii="仿宋_GB2312" w:eastAsia="仿宋_GB2312" w:hAnsi="仿宋" w:hint="eastAsia"/>
                <w:sz w:val="28"/>
                <w:szCs w:val="28"/>
              </w:rPr>
              <w:t>.做好区两办每周工作计划、每日信息以及市局每日新闻稿件报送工作。</w:t>
            </w:r>
          </w:p>
          <w:p w:rsidR="00CB44D7" w:rsidRDefault="00A2356A" w:rsidP="004A6FB9">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6</w:t>
            </w:r>
            <w:r w:rsidR="004A6FB9" w:rsidRPr="002F0F6F">
              <w:rPr>
                <w:rFonts w:ascii="仿宋_GB2312" w:eastAsia="仿宋_GB2312" w:hAnsi="仿宋" w:hint="eastAsia"/>
                <w:sz w:val="28"/>
                <w:szCs w:val="28"/>
              </w:rPr>
              <w:t>.</w:t>
            </w:r>
            <w:r w:rsidR="00CB44D7">
              <w:rPr>
                <w:rFonts w:ascii="仿宋_GB2312" w:eastAsia="仿宋_GB2312" w:hAnsi="仿宋" w:hint="eastAsia"/>
                <w:sz w:val="28"/>
                <w:szCs w:val="28"/>
              </w:rPr>
              <w:t>完成《庐阳年鉴</w:t>
            </w:r>
            <w:r w:rsidR="00CB44D7">
              <w:rPr>
                <w:rFonts w:ascii="Arial Unicode MS" w:eastAsia="Arial Unicode MS" w:hAnsi="Arial Unicode MS" w:cs="Arial Unicode MS" w:hint="eastAsia"/>
                <w:sz w:val="28"/>
                <w:szCs w:val="28"/>
              </w:rPr>
              <w:t>ㆍ</w:t>
            </w:r>
            <w:r w:rsidR="00CB44D7">
              <w:rPr>
                <w:rFonts w:ascii="仿宋_GB2312" w:eastAsia="仿宋_GB2312" w:hAnsi="仿宋" w:hint="eastAsia"/>
                <w:sz w:val="28"/>
                <w:szCs w:val="28"/>
              </w:rPr>
              <w:t>教育体育卷》编纂工作。</w:t>
            </w:r>
          </w:p>
          <w:p w:rsidR="004A6FB9" w:rsidRPr="002F0F6F" w:rsidRDefault="00CB44D7" w:rsidP="004A6FB9">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7.</w:t>
            </w:r>
            <w:r w:rsidR="004A6FB9" w:rsidRPr="002F0F6F">
              <w:rPr>
                <w:rFonts w:ascii="仿宋_GB2312" w:eastAsia="仿宋_GB2312" w:hAnsi="仿宋" w:hint="eastAsia"/>
                <w:sz w:val="28"/>
                <w:szCs w:val="28"/>
              </w:rPr>
              <w:t>做好政务公开和政府督办件工作。</w:t>
            </w:r>
          </w:p>
          <w:p w:rsidR="004A6FB9" w:rsidRPr="002F0F6F" w:rsidRDefault="00CB44D7" w:rsidP="004A6FB9">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8</w:t>
            </w:r>
            <w:r w:rsidR="004A6FB9" w:rsidRPr="002F0F6F">
              <w:rPr>
                <w:rFonts w:ascii="仿宋_GB2312" w:eastAsia="仿宋_GB2312" w:hAnsi="仿宋" w:hint="eastAsia"/>
                <w:sz w:val="28"/>
                <w:szCs w:val="28"/>
              </w:rPr>
              <w:t>.组织召开全系统</w:t>
            </w:r>
            <w:r w:rsidR="004A6FB9">
              <w:rPr>
                <w:rFonts w:ascii="仿宋_GB2312" w:eastAsia="仿宋_GB2312" w:hAnsi="仿宋" w:hint="eastAsia"/>
                <w:sz w:val="28"/>
                <w:szCs w:val="28"/>
              </w:rPr>
              <w:t>6</w:t>
            </w:r>
            <w:r w:rsidR="004A6FB9" w:rsidRPr="002F0F6F">
              <w:rPr>
                <w:rFonts w:ascii="仿宋_GB2312" w:eastAsia="仿宋_GB2312" w:hAnsi="仿宋" w:hint="eastAsia"/>
                <w:sz w:val="28"/>
                <w:szCs w:val="28"/>
              </w:rPr>
              <w:t>月份行政扩大例会。</w:t>
            </w:r>
          </w:p>
          <w:p w:rsidR="004A6FB9" w:rsidRPr="002F0F6F" w:rsidRDefault="00CB44D7" w:rsidP="004A6FB9">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9</w:t>
            </w:r>
            <w:r w:rsidR="004A6FB9" w:rsidRPr="002F0F6F">
              <w:rPr>
                <w:rFonts w:ascii="仿宋_GB2312" w:eastAsia="仿宋_GB2312" w:hAnsi="仿宋" w:hint="eastAsia"/>
                <w:sz w:val="28"/>
                <w:szCs w:val="28"/>
              </w:rPr>
              <w:t>.</w:t>
            </w:r>
            <w:r w:rsidR="004A6FB9">
              <w:rPr>
                <w:rFonts w:ascii="仿宋_GB2312" w:eastAsia="仿宋_GB2312" w:hAnsi="仿宋" w:hint="eastAsia"/>
                <w:sz w:val="28"/>
                <w:szCs w:val="28"/>
              </w:rPr>
              <w:t>完成</w:t>
            </w:r>
            <w:r w:rsidR="004A6FB9" w:rsidRPr="002F0F6F">
              <w:rPr>
                <w:rFonts w:ascii="仿宋_GB2312" w:eastAsia="仿宋_GB2312" w:hAnsi="仿宋" w:hint="eastAsia"/>
                <w:sz w:val="28"/>
                <w:szCs w:val="28"/>
              </w:rPr>
              <w:t>市、区人大代表议案、建议和政协委员提案、建议</w:t>
            </w:r>
            <w:r w:rsidR="004A6FB9">
              <w:rPr>
                <w:rFonts w:ascii="仿宋_GB2312" w:eastAsia="仿宋_GB2312" w:hAnsi="仿宋" w:hint="eastAsia"/>
                <w:sz w:val="28"/>
                <w:szCs w:val="28"/>
              </w:rPr>
              <w:t>回访</w:t>
            </w:r>
            <w:r w:rsidR="004A6FB9" w:rsidRPr="002F0F6F">
              <w:rPr>
                <w:rFonts w:ascii="仿宋_GB2312" w:eastAsia="仿宋_GB2312" w:hAnsi="仿宋" w:hint="eastAsia"/>
                <w:sz w:val="28"/>
                <w:szCs w:val="28"/>
              </w:rPr>
              <w:t>工作。</w:t>
            </w:r>
          </w:p>
          <w:p w:rsidR="00F15936" w:rsidRPr="004A6FB9" w:rsidRDefault="00CB44D7" w:rsidP="00A2356A">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10</w:t>
            </w:r>
            <w:r w:rsidR="004A6FB9" w:rsidRPr="002F0F6F">
              <w:rPr>
                <w:rFonts w:ascii="仿宋_GB2312" w:eastAsia="仿宋_GB2312" w:hAnsi="仿宋" w:hint="eastAsia"/>
                <w:sz w:val="28"/>
                <w:szCs w:val="28"/>
              </w:rPr>
              <w:t>.做好信访接待答复工作。</w:t>
            </w:r>
          </w:p>
        </w:tc>
      </w:tr>
      <w:tr w:rsidR="00F15936" w:rsidRPr="00C251D4" w:rsidTr="00F15936">
        <w:trPr>
          <w:trHeight w:val="3244"/>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proofErr w:type="gramStart"/>
            <w:r w:rsidRPr="00C251D4">
              <w:rPr>
                <w:rFonts w:ascii="楷体_GB2312" w:eastAsia="楷体_GB2312" w:hint="eastAsia"/>
                <w:b/>
                <w:bCs/>
                <w:sz w:val="28"/>
                <w:szCs w:val="28"/>
              </w:rPr>
              <w:t>基教科</w:t>
            </w:r>
            <w:proofErr w:type="gramEnd"/>
          </w:p>
          <w:p w:rsidR="00F15936" w:rsidRPr="002F0F6F" w:rsidRDefault="00F15936" w:rsidP="00A2356A">
            <w:pPr>
              <w:spacing w:line="360" w:lineRule="exact"/>
              <w:jc w:val="center"/>
              <w:rPr>
                <w:rFonts w:ascii="楷体_GB2312" w:eastAsia="楷体_GB2312"/>
                <w:b/>
                <w:bCs/>
                <w:szCs w:val="21"/>
              </w:rPr>
            </w:pPr>
            <w:r>
              <w:rPr>
                <w:rFonts w:ascii="楷体_GB2312" w:eastAsia="楷体_GB2312" w:hint="eastAsia"/>
                <w:b/>
                <w:bCs/>
                <w:sz w:val="28"/>
                <w:szCs w:val="28"/>
              </w:rPr>
              <w:t>(</w:t>
            </w:r>
            <w:r w:rsidRPr="002F0F6F">
              <w:rPr>
                <w:rFonts w:ascii="楷体_GB2312" w:eastAsia="楷体_GB2312" w:hint="eastAsia"/>
                <w:b/>
                <w:bCs/>
                <w:szCs w:val="21"/>
              </w:rPr>
              <w:t>社管办</w:t>
            </w:r>
          </w:p>
          <w:p w:rsidR="00F15936" w:rsidRPr="00C251D4" w:rsidRDefault="00F15936" w:rsidP="00A2356A">
            <w:pPr>
              <w:spacing w:line="360" w:lineRule="exact"/>
              <w:jc w:val="center"/>
              <w:rPr>
                <w:rFonts w:ascii="楷体_GB2312" w:eastAsia="楷体_GB2312"/>
                <w:b/>
                <w:bCs/>
                <w:sz w:val="28"/>
                <w:szCs w:val="28"/>
              </w:rPr>
            </w:pPr>
            <w:proofErr w:type="gramStart"/>
            <w:r w:rsidRPr="002F0F6F">
              <w:rPr>
                <w:rFonts w:ascii="楷体_GB2312" w:eastAsia="楷体_GB2312" w:hint="eastAsia"/>
                <w:b/>
                <w:bCs/>
                <w:szCs w:val="21"/>
              </w:rPr>
              <w:t>中考办</w:t>
            </w:r>
            <w:proofErr w:type="gramEnd"/>
            <w:r>
              <w:rPr>
                <w:rFonts w:ascii="楷体_GB2312" w:eastAsia="楷体_GB2312" w:hint="eastAsia"/>
                <w:b/>
                <w:bCs/>
                <w:sz w:val="28"/>
                <w:szCs w:val="28"/>
              </w:rPr>
              <w:t>)</w:t>
            </w:r>
          </w:p>
          <w:p w:rsidR="00F15936" w:rsidRPr="00C251D4" w:rsidRDefault="00F15936" w:rsidP="00A2356A">
            <w:pPr>
              <w:spacing w:line="360" w:lineRule="exact"/>
              <w:rPr>
                <w:rFonts w:ascii="楷体_GB2312" w:eastAsia="楷体_GB2312"/>
                <w:b/>
                <w:bCs/>
                <w:sz w:val="28"/>
                <w:szCs w:val="28"/>
              </w:rPr>
            </w:pPr>
          </w:p>
        </w:tc>
        <w:tc>
          <w:tcPr>
            <w:tcW w:w="8364" w:type="dxa"/>
          </w:tcPr>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1.召开幼儿园、义务教育阶段学校招生工作会议。</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2.完成初中招生分配前期各项工作。</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3.拟定庐阳区义务教育学校管理标准。</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4.做好秋季学期教材教辅征订工作，开展规范办学行为检查。</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5.完成中考学业考试组织、志愿填报等相关工作。</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6.完成学生资助宣传素材采集报送。</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7.做好幼儿园招生指导工作。</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8.完成学前教育宣传月工作总结。</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9.上报市级一类</w:t>
            </w:r>
            <w:proofErr w:type="gramStart"/>
            <w:r w:rsidRPr="00F15936">
              <w:rPr>
                <w:rFonts w:ascii="仿宋_GB2312" w:eastAsia="仿宋_GB2312" w:hAnsi="仿宋" w:hint="eastAsia"/>
                <w:sz w:val="28"/>
                <w:szCs w:val="28"/>
              </w:rPr>
              <w:t>园区级初评</w:t>
            </w:r>
            <w:proofErr w:type="gramEnd"/>
            <w:r w:rsidRPr="00F15936">
              <w:rPr>
                <w:rFonts w:ascii="仿宋_GB2312" w:eastAsia="仿宋_GB2312" w:hAnsi="仿宋" w:hint="eastAsia"/>
                <w:sz w:val="28"/>
                <w:szCs w:val="28"/>
              </w:rPr>
              <w:t>结果。</w:t>
            </w:r>
          </w:p>
          <w:p w:rsidR="00F15936" w:rsidRPr="00F15936"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10.开展学习型团队申报</w:t>
            </w:r>
            <w:r w:rsidR="00CB44D7">
              <w:rPr>
                <w:rFonts w:ascii="仿宋_GB2312" w:eastAsia="仿宋_GB2312" w:hAnsi="仿宋" w:hint="eastAsia"/>
                <w:sz w:val="28"/>
                <w:szCs w:val="28"/>
              </w:rPr>
              <w:t>工作</w:t>
            </w:r>
            <w:r w:rsidRPr="00F15936">
              <w:rPr>
                <w:rFonts w:ascii="仿宋_GB2312" w:eastAsia="仿宋_GB2312" w:hAnsi="仿宋" w:hint="eastAsia"/>
                <w:sz w:val="28"/>
                <w:szCs w:val="28"/>
              </w:rPr>
              <w:t>。</w:t>
            </w:r>
          </w:p>
          <w:p w:rsidR="00F15936" w:rsidRPr="002F0F6F" w:rsidRDefault="00F15936" w:rsidP="00F15936">
            <w:pPr>
              <w:spacing w:line="40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11.开展社区教育活动品牌和先进个人评选。</w:t>
            </w:r>
          </w:p>
        </w:tc>
      </w:tr>
      <w:tr w:rsidR="00F15936" w:rsidRPr="00C251D4" w:rsidTr="00F15936">
        <w:trPr>
          <w:trHeight w:val="690"/>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Pr>
                <w:rFonts w:ascii="楷体_GB2312" w:eastAsia="楷体_GB2312" w:hint="eastAsia"/>
                <w:b/>
                <w:bCs/>
                <w:sz w:val="28"/>
                <w:szCs w:val="28"/>
              </w:rPr>
              <w:t>组宣科</w:t>
            </w:r>
          </w:p>
        </w:tc>
        <w:tc>
          <w:tcPr>
            <w:tcW w:w="8364" w:type="dxa"/>
            <w:vAlign w:val="center"/>
          </w:tcPr>
          <w:p w:rsidR="00F15936" w:rsidRPr="00F15936" w:rsidRDefault="00F15936" w:rsidP="00F15936">
            <w:pPr>
              <w:spacing w:line="460" w:lineRule="exact"/>
              <w:ind w:firstLineChars="182" w:firstLine="510"/>
              <w:jc w:val="left"/>
              <w:rPr>
                <w:rFonts w:ascii="仿宋_GB2312" w:eastAsia="仿宋_GB2312" w:hAnsi="仿宋"/>
                <w:sz w:val="28"/>
                <w:szCs w:val="28"/>
              </w:rPr>
            </w:pPr>
            <w:r w:rsidRPr="00F15936">
              <w:rPr>
                <w:rFonts w:ascii="仿宋_GB2312" w:eastAsia="仿宋_GB2312" w:hAnsi="仿宋" w:hint="eastAsia"/>
                <w:sz w:val="28"/>
                <w:szCs w:val="28"/>
              </w:rPr>
              <w:t>1.开展教育系统先进基层党组织、优秀党务工作者、优秀共产党员表彰工作。</w:t>
            </w:r>
          </w:p>
          <w:p w:rsidR="00F15936" w:rsidRPr="00F15936" w:rsidRDefault="00F15936" w:rsidP="00F15936">
            <w:pPr>
              <w:spacing w:line="460" w:lineRule="exact"/>
              <w:ind w:firstLineChars="182" w:firstLine="510"/>
              <w:jc w:val="left"/>
              <w:rPr>
                <w:rFonts w:ascii="仿宋_GB2312" w:eastAsia="仿宋_GB2312" w:hAnsi="仿宋"/>
                <w:sz w:val="28"/>
                <w:szCs w:val="28"/>
              </w:rPr>
            </w:pPr>
            <w:r w:rsidRPr="00F15936">
              <w:rPr>
                <w:rFonts w:ascii="仿宋_GB2312" w:eastAsia="仿宋_GB2312" w:hAnsi="仿宋" w:hint="eastAsia"/>
                <w:sz w:val="28"/>
                <w:szCs w:val="28"/>
              </w:rPr>
              <w:t>2</w:t>
            </w:r>
            <w:r w:rsidR="00A2356A">
              <w:rPr>
                <w:rFonts w:ascii="仿宋_GB2312" w:eastAsia="仿宋_GB2312" w:hAnsi="仿宋" w:hint="eastAsia"/>
                <w:sz w:val="28"/>
                <w:szCs w:val="28"/>
              </w:rPr>
              <w:t>.</w:t>
            </w:r>
            <w:r w:rsidRPr="00F15936">
              <w:rPr>
                <w:rFonts w:ascii="仿宋_GB2312" w:eastAsia="仿宋_GB2312" w:hAnsi="仿宋" w:hint="eastAsia"/>
                <w:sz w:val="28"/>
                <w:szCs w:val="28"/>
              </w:rPr>
              <w:t>继续推进学校基层党组织标准化建设工作。</w:t>
            </w:r>
          </w:p>
          <w:p w:rsidR="00F15936" w:rsidRPr="00F15936" w:rsidRDefault="00F15936" w:rsidP="00F15936">
            <w:pPr>
              <w:spacing w:line="460" w:lineRule="exact"/>
              <w:ind w:firstLineChars="182" w:firstLine="510"/>
              <w:jc w:val="left"/>
              <w:rPr>
                <w:rFonts w:ascii="仿宋_GB2312" w:eastAsia="仿宋_GB2312" w:hAnsi="仿宋"/>
                <w:sz w:val="28"/>
                <w:szCs w:val="28"/>
              </w:rPr>
            </w:pPr>
            <w:r w:rsidRPr="00F15936">
              <w:rPr>
                <w:rFonts w:ascii="仿宋_GB2312" w:eastAsia="仿宋_GB2312" w:hAnsi="仿宋" w:hint="eastAsia"/>
                <w:sz w:val="28"/>
                <w:szCs w:val="28"/>
              </w:rPr>
              <w:t>3</w:t>
            </w:r>
            <w:r w:rsidR="00A2356A">
              <w:rPr>
                <w:rFonts w:ascii="仿宋_GB2312" w:eastAsia="仿宋_GB2312" w:hAnsi="仿宋" w:hint="eastAsia"/>
                <w:sz w:val="28"/>
                <w:szCs w:val="28"/>
              </w:rPr>
              <w:t>.</w:t>
            </w:r>
            <w:r w:rsidRPr="00F15936">
              <w:rPr>
                <w:rFonts w:ascii="仿宋_GB2312" w:eastAsia="仿宋_GB2312" w:hAnsi="仿宋" w:hint="eastAsia"/>
                <w:sz w:val="28"/>
                <w:szCs w:val="28"/>
              </w:rPr>
              <w:t>推进学校开展“两学一做”学习教育常态化制度化工作。</w:t>
            </w:r>
          </w:p>
          <w:p w:rsidR="00F15936" w:rsidRPr="00F15936" w:rsidRDefault="00F15936" w:rsidP="00F15936">
            <w:pPr>
              <w:spacing w:line="460" w:lineRule="exact"/>
              <w:ind w:firstLineChars="182" w:firstLine="510"/>
              <w:jc w:val="left"/>
              <w:rPr>
                <w:rFonts w:ascii="仿宋_GB2312" w:eastAsia="仿宋_GB2312" w:hAnsi="仿宋"/>
                <w:sz w:val="28"/>
                <w:szCs w:val="28"/>
              </w:rPr>
            </w:pPr>
            <w:r w:rsidRPr="00F15936">
              <w:rPr>
                <w:rFonts w:ascii="仿宋_GB2312" w:eastAsia="仿宋_GB2312" w:hAnsi="仿宋" w:hint="eastAsia"/>
                <w:sz w:val="28"/>
                <w:szCs w:val="28"/>
              </w:rPr>
              <w:t>4</w:t>
            </w:r>
            <w:r w:rsidR="00A2356A">
              <w:rPr>
                <w:rFonts w:ascii="仿宋_GB2312" w:eastAsia="仿宋_GB2312" w:hAnsi="仿宋" w:hint="eastAsia"/>
                <w:sz w:val="28"/>
                <w:szCs w:val="28"/>
              </w:rPr>
              <w:t>.</w:t>
            </w:r>
            <w:r w:rsidRPr="00F15936">
              <w:rPr>
                <w:rFonts w:ascii="仿宋_GB2312" w:eastAsia="仿宋_GB2312" w:hAnsi="仿宋" w:hint="eastAsia"/>
                <w:sz w:val="28"/>
                <w:szCs w:val="28"/>
              </w:rPr>
              <w:t>完成2016年预备党员转正和2017年党员发展工作。</w:t>
            </w:r>
          </w:p>
          <w:p w:rsidR="00F15936" w:rsidRPr="00F15936" w:rsidRDefault="00F15936" w:rsidP="00F15936">
            <w:pPr>
              <w:spacing w:line="460" w:lineRule="exact"/>
              <w:ind w:firstLineChars="182" w:firstLine="510"/>
              <w:jc w:val="left"/>
              <w:rPr>
                <w:rFonts w:ascii="仿宋_GB2312" w:eastAsia="仿宋_GB2312" w:hAnsi="仿宋"/>
                <w:sz w:val="28"/>
                <w:szCs w:val="28"/>
              </w:rPr>
            </w:pPr>
            <w:r w:rsidRPr="00F15936">
              <w:rPr>
                <w:rFonts w:ascii="仿宋_GB2312" w:eastAsia="仿宋_GB2312" w:hAnsi="仿宋" w:hint="eastAsia"/>
                <w:sz w:val="28"/>
                <w:szCs w:val="28"/>
              </w:rPr>
              <w:lastRenderedPageBreak/>
              <w:t>5</w:t>
            </w:r>
            <w:r w:rsidR="00A2356A">
              <w:rPr>
                <w:rFonts w:ascii="仿宋_GB2312" w:eastAsia="仿宋_GB2312" w:hAnsi="仿宋" w:hint="eastAsia"/>
                <w:sz w:val="28"/>
                <w:szCs w:val="28"/>
              </w:rPr>
              <w:t>.</w:t>
            </w:r>
            <w:r w:rsidRPr="00F15936">
              <w:rPr>
                <w:rFonts w:ascii="仿宋_GB2312" w:eastAsia="仿宋_GB2312" w:hAnsi="仿宋" w:hint="eastAsia"/>
                <w:sz w:val="28"/>
                <w:szCs w:val="28"/>
              </w:rPr>
              <w:t>落实好年度</w:t>
            </w:r>
            <w:proofErr w:type="gramStart"/>
            <w:r w:rsidRPr="00F15936">
              <w:rPr>
                <w:rFonts w:ascii="仿宋_GB2312" w:eastAsia="仿宋_GB2312" w:hAnsi="仿宋" w:hint="eastAsia"/>
                <w:sz w:val="28"/>
                <w:szCs w:val="28"/>
              </w:rPr>
              <w:t>校园级</w:t>
            </w:r>
            <w:proofErr w:type="gramEnd"/>
            <w:r w:rsidRPr="00F15936">
              <w:rPr>
                <w:rFonts w:ascii="仿宋_GB2312" w:eastAsia="仿宋_GB2312" w:hAnsi="仿宋" w:hint="eastAsia"/>
                <w:sz w:val="28"/>
                <w:szCs w:val="28"/>
              </w:rPr>
              <w:t>干部培训方案并做好报名工作。</w:t>
            </w:r>
          </w:p>
          <w:p w:rsidR="00F15936" w:rsidRPr="00F15936" w:rsidRDefault="00F15936" w:rsidP="00F15936">
            <w:pPr>
              <w:spacing w:line="460" w:lineRule="exact"/>
              <w:ind w:firstLineChars="182" w:firstLine="510"/>
              <w:jc w:val="left"/>
              <w:rPr>
                <w:rFonts w:ascii="仿宋_GB2312" w:eastAsia="仿宋_GB2312" w:hAnsi="仿宋"/>
                <w:sz w:val="28"/>
                <w:szCs w:val="28"/>
              </w:rPr>
            </w:pPr>
            <w:r w:rsidRPr="00F15936">
              <w:rPr>
                <w:rFonts w:ascii="仿宋_GB2312" w:eastAsia="仿宋_GB2312" w:hAnsi="仿宋" w:hint="eastAsia"/>
                <w:sz w:val="28"/>
                <w:szCs w:val="28"/>
              </w:rPr>
              <w:t>6</w:t>
            </w:r>
            <w:r w:rsidR="00A2356A">
              <w:rPr>
                <w:rFonts w:ascii="仿宋_GB2312" w:eastAsia="仿宋_GB2312" w:hAnsi="仿宋" w:hint="eastAsia"/>
                <w:sz w:val="28"/>
                <w:szCs w:val="28"/>
              </w:rPr>
              <w:t>.</w:t>
            </w:r>
            <w:r w:rsidRPr="00F15936">
              <w:rPr>
                <w:rFonts w:ascii="仿宋_GB2312" w:eastAsia="仿宋_GB2312" w:hAnsi="仿宋" w:hint="eastAsia"/>
                <w:sz w:val="28"/>
                <w:szCs w:val="28"/>
              </w:rPr>
              <w:t>编印党组织标准化建设指导手册。</w:t>
            </w:r>
          </w:p>
          <w:p w:rsidR="00F15936" w:rsidRPr="002F0F6F" w:rsidRDefault="00F15936" w:rsidP="00A2356A">
            <w:pPr>
              <w:spacing w:line="460" w:lineRule="exact"/>
              <w:ind w:firstLineChars="182" w:firstLine="510"/>
              <w:jc w:val="left"/>
              <w:rPr>
                <w:rFonts w:ascii="仿宋_GB2312" w:eastAsia="仿宋_GB2312" w:hAnsi="仿宋"/>
                <w:sz w:val="28"/>
                <w:szCs w:val="28"/>
              </w:rPr>
            </w:pPr>
            <w:r w:rsidRPr="00F15936">
              <w:rPr>
                <w:rFonts w:ascii="仿宋_GB2312" w:eastAsia="仿宋_GB2312" w:hAnsi="仿宋" w:hint="eastAsia"/>
                <w:sz w:val="28"/>
                <w:szCs w:val="28"/>
              </w:rPr>
              <w:t>7</w:t>
            </w:r>
            <w:r w:rsidR="00A2356A">
              <w:rPr>
                <w:rFonts w:ascii="仿宋_GB2312" w:eastAsia="仿宋_GB2312" w:hAnsi="仿宋" w:hint="eastAsia"/>
                <w:sz w:val="28"/>
                <w:szCs w:val="28"/>
              </w:rPr>
              <w:t>.</w:t>
            </w:r>
            <w:r w:rsidRPr="00F15936">
              <w:rPr>
                <w:rFonts w:ascii="仿宋_GB2312" w:eastAsia="仿宋_GB2312" w:hAnsi="仿宋" w:hint="eastAsia"/>
                <w:sz w:val="28"/>
                <w:szCs w:val="28"/>
              </w:rPr>
              <w:t>布置学校开展纪念建党96周年活动。</w:t>
            </w:r>
          </w:p>
        </w:tc>
      </w:tr>
      <w:tr w:rsidR="00F15936" w:rsidRPr="00C251D4" w:rsidTr="00F15936">
        <w:trPr>
          <w:trHeight w:val="490"/>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Pr>
                <w:rFonts w:ascii="楷体_GB2312" w:eastAsia="楷体_GB2312" w:hint="eastAsia"/>
                <w:b/>
                <w:bCs/>
                <w:sz w:val="28"/>
                <w:szCs w:val="28"/>
              </w:rPr>
              <w:lastRenderedPageBreak/>
              <w:t>人事科</w:t>
            </w:r>
          </w:p>
        </w:tc>
        <w:tc>
          <w:tcPr>
            <w:tcW w:w="8364" w:type="dxa"/>
          </w:tcPr>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1</w:t>
            </w:r>
            <w:r w:rsidR="00A2356A">
              <w:rPr>
                <w:rFonts w:ascii="仿宋_GB2312" w:eastAsia="仿宋_GB2312" w:hAnsi="仿宋" w:hint="eastAsia"/>
                <w:sz w:val="28"/>
                <w:szCs w:val="28"/>
              </w:rPr>
              <w:t>.</w:t>
            </w:r>
            <w:r w:rsidRPr="00F15936">
              <w:rPr>
                <w:rFonts w:ascii="仿宋_GB2312" w:eastAsia="仿宋_GB2312" w:hAnsi="仿宋" w:hint="eastAsia"/>
                <w:sz w:val="28"/>
                <w:szCs w:val="28"/>
              </w:rPr>
              <w:t>办理发放庐阳区2017年春季教师资格认定证书。</w:t>
            </w:r>
          </w:p>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2.组织“讲看齐崇师道做‘四有’好老师”师德主题演讲比赛，</w:t>
            </w:r>
            <w:r w:rsidR="00CB44D7">
              <w:rPr>
                <w:rFonts w:ascii="仿宋_GB2312" w:eastAsia="仿宋_GB2312" w:hAnsi="仿宋" w:hint="eastAsia"/>
                <w:sz w:val="28"/>
                <w:szCs w:val="28"/>
              </w:rPr>
              <w:t>并推报</w:t>
            </w:r>
            <w:r w:rsidRPr="00F15936">
              <w:rPr>
                <w:rFonts w:ascii="仿宋_GB2312" w:eastAsia="仿宋_GB2312" w:hAnsi="仿宋" w:hint="eastAsia"/>
                <w:sz w:val="28"/>
                <w:szCs w:val="28"/>
              </w:rPr>
              <w:t>市局。</w:t>
            </w:r>
          </w:p>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3.评选庐阳最美教师、最美校（园）长活动，</w:t>
            </w:r>
            <w:r w:rsidR="00CB44D7">
              <w:rPr>
                <w:rFonts w:ascii="仿宋_GB2312" w:eastAsia="仿宋_GB2312" w:hAnsi="仿宋" w:hint="eastAsia"/>
                <w:sz w:val="28"/>
                <w:szCs w:val="28"/>
              </w:rPr>
              <w:t>并推报</w:t>
            </w:r>
            <w:r w:rsidR="00CB44D7" w:rsidRPr="00F15936">
              <w:rPr>
                <w:rFonts w:ascii="仿宋_GB2312" w:eastAsia="仿宋_GB2312" w:hAnsi="仿宋" w:hint="eastAsia"/>
                <w:sz w:val="28"/>
                <w:szCs w:val="28"/>
              </w:rPr>
              <w:t>市局</w:t>
            </w:r>
            <w:r w:rsidRPr="00F15936">
              <w:rPr>
                <w:rFonts w:ascii="仿宋_GB2312" w:eastAsia="仿宋_GB2312" w:hAnsi="仿宋" w:hint="eastAsia"/>
                <w:sz w:val="28"/>
                <w:szCs w:val="28"/>
              </w:rPr>
              <w:t>参加“庐州最美教师”评选。</w:t>
            </w:r>
          </w:p>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4.</w:t>
            </w:r>
            <w:r w:rsidR="00CB44D7">
              <w:rPr>
                <w:rFonts w:ascii="仿宋_GB2312" w:eastAsia="仿宋_GB2312" w:hAnsi="仿宋" w:hint="eastAsia"/>
                <w:sz w:val="28"/>
                <w:szCs w:val="28"/>
              </w:rPr>
              <w:t>完成</w:t>
            </w:r>
            <w:r w:rsidRPr="00F15936">
              <w:rPr>
                <w:rFonts w:ascii="仿宋_GB2312" w:eastAsia="仿宋_GB2312" w:hAnsi="仿宋" w:hint="eastAsia"/>
                <w:sz w:val="28"/>
                <w:szCs w:val="28"/>
              </w:rPr>
              <w:t>上半年教师奖励性绩效工资的计算拨付。</w:t>
            </w:r>
          </w:p>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5.</w:t>
            </w:r>
            <w:r w:rsidR="00D274E9">
              <w:rPr>
                <w:rFonts w:ascii="仿宋_GB2312" w:eastAsia="仿宋_GB2312" w:hAnsi="仿宋" w:hint="eastAsia"/>
                <w:sz w:val="28"/>
                <w:szCs w:val="28"/>
              </w:rPr>
              <w:t>完成</w:t>
            </w:r>
            <w:r w:rsidRPr="00F15936">
              <w:rPr>
                <w:rFonts w:ascii="仿宋_GB2312" w:eastAsia="仿宋_GB2312" w:hAnsi="仿宋" w:hint="eastAsia"/>
                <w:sz w:val="28"/>
                <w:szCs w:val="28"/>
              </w:rPr>
              <w:t>国家省市区全员培训、专项培训教师报名汇总上报</w:t>
            </w:r>
            <w:r w:rsidR="00D274E9">
              <w:rPr>
                <w:rFonts w:ascii="仿宋_GB2312" w:eastAsia="仿宋_GB2312" w:hAnsi="仿宋" w:hint="eastAsia"/>
                <w:sz w:val="28"/>
                <w:szCs w:val="28"/>
              </w:rPr>
              <w:t>。</w:t>
            </w:r>
          </w:p>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6.做好幼儿园招聘教师面试资格复审及面试工作。</w:t>
            </w:r>
          </w:p>
          <w:p w:rsidR="00F15936" w:rsidRPr="002F0F6F"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7.完成2016-2017年教师支教交流考核工作,启动2017-2018年支教交流工作。</w:t>
            </w:r>
          </w:p>
        </w:tc>
      </w:tr>
      <w:tr w:rsidR="00F15936" w:rsidRPr="00C251D4" w:rsidTr="00D274E9">
        <w:trPr>
          <w:trHeight w:val="3270"/>
          <w:jc w:val="center"/>
        </w:trPr>
        <w:tc>
          <w:tcPr>
            <w:tcW w:w="1219" w:type="dxa"/>
            <w:vAlign w:val="center"/>
          </w:tcPr>
          <w:p w:rsidR="00F15936" w:rsidRDefault="00F15936" w:rsidP="00A2356A">
            <w:pPr>
              <w:spacing w:line="360" w:lineRule="exact"/>
              <w:jc w:val="center"/>
              <w:rPr>
                <w:rFonts w:ascii="楷体_GB2312" w:eastAsia="楷体_GB2312"/>
                <w:b/>
                <w:bCs/>
                <w:sz w:val="28"/>
                <w:szCs w:val="28"/>
              </w:rPr>
            </w:pPr>
            <w:r w:rsidRPr="00C251D4">
              <w:rPr>
                <w:rFonts w:ascii="楷体_GB2312" w:eastAsia="楷体_GB2312" w:hint="eastAsia"/>
                <w:b/>
                <w:bCs/>
                <w:sz w:val="28"/>
                <w:szCs w:val="28"/>
              </w:rPr>
              <w:t>计财科</w:t>
            </w:r>
          </w:p>
          <w:p w:rsidR="00F15936" w:rsidRPr="002F0F6F" w:rsidRDefault="00F15936" w:rsidP="00A2356A">
            <w:pPr>
              <w:spacing w:line="360" w:lineRule="exact"/>
              <w:jc w:val="center"/>
              <w:rPr>
                <w:rFonts w:ascii="楷体_GB2312" w:eastAsia="楷体_GB2312"/>
                <w:b/>
                <w:bCs/>
                <w:szCs w:val="21"/>
              </w:rPr>
            </w:pPr>
            <w:r w:rsidRPr="002F0F6F">
              <w:rPr>
                <w:rFonts w:ascii="楷体_GB2312" w:eastAsia="楷体_GB2312" w:hint="eastAsia"/>
                <w:b/>
                <w:bCs/>
                <w:szCs w:val="21"/>
              </w:rPr>
              <w:t>(会计结算中心)</w:t>
            </w:r>
          </w:p>
        </w:tc>
        <w:tc>
          <w:tcPr>
            <w:tcW w:w="8364" w:type="dxa"/>
          </w:tcPr>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1</w:t>
            </w:r>
            <w:r>
              <w:rPr>
                <w:rFonts w:ascii="仿宋_GB2312" w:eastAsia="仿宋_GB2312" w:hAnsi="仿宋" w:hint="eastAsia"/>
                <w:sz w:val="28"/>
                <w:szCs w:val="28"/>
              </w:rPr>
              <w:t>.</w:t>
            </w:r>
            <w:r w:rsidRPr="00F15936">
              <w:rPr>
                <w:rFonts w:ascii="仿宋_GB2312" w:eastAsia="仿宋_GB2312" w:hAnsi="仿宋" w:hint="eastAsia"/>
                <w:sz w:val="28"/>
                <w:szCs w:val="28"/>
              </w:rPr>
              <w:t>做好长幼</w:t>
            </w:r>
            <w:r w:rsidR="00D274E9">
              <w:rPr>
                <w:rFonts w:ascii="仿宋_GB2312" w:eastAsia="仿宋_GB2312" w:hAnsi="仿宋" w:hint="eastAsia"/>
                <w:sz w:val="28"/>
                <w:szCs w:val="28"/>
              </w:rPr>
              <w:t>、</w:t>
            </w:r>
            <w:r w:rsidRPr="00F15936">
              <w:rPr>
                <w:rFonts w:ascii="仿宋_GB2312" w:eastAsia="仿宋_GB2312" w:hAnsi="仿宋" w:hint="eastAsia"/>
                <w:sz w:val="28"/>
                <w:szCs w:val="28"/>
              </w:rPr>
              <w:t>双幼</w:t>
            </w:r>
            <w:r w:rsidR="00D274E9">
              <w:rPr>
                <w:rFonts w:ascii="仿宋_GB2312" w:eastAsia="仿宋_GB2312" w:hAnsi="仿宋" w:hint="eastAsia"/>
                <w:sz w:val="28"/>
                <w:szCs w:val="28"/>
              </w:rPr>
              <w:t>、</w:t>
            </w:r>
            <w:r w:rsidRPr="00F15936">
              <w:rPr>
                <w:rFonts w:ascii="仿宋_GB2312" w:eastAsia="仿宋_GB2312" w:hAnsi="仿宋" w:hint="eastAsia"/>
                <w:sz w:val="28"/>
                <w:szCs w:val="28"/>
              </w:rPr>
              <w:t>活动中心</w:t>
            </w:r>
            <w:r w:rsidR="00D274E9">
              <w:rPr>
                <w:rFonts w:ascii="仿宋_GB2312" w:eastAsia="仿宋_GB2312" w:hAnsi="仿宋" w:hint="eastAsia"/>
                <w:sz w:val="28"/>
                <w:szCs w:val="28"/>
              </w:rPr>
              <w:t>、</w:t>
            </w:r>
            <w:r w:rsidRPr="00F15936">
              <w:rPr>
                <w:rFonts w:ascii="仿宋_GB2312" w:eastAsia="仿宋_GB2312" w:hAnsi="仿宋" w:hint="eastAsia"/>
                <w:sz w:val="28"/>
                <w:szCs w:val="28"/>
              </w:rPr>
              <w:t>19中</w:t>
            </w:r>
            <w:r w:rsidR="00D274E9">
              <w:rPr>
                <w:rFonts w:ascii="仿宋_GB2312" w:eastAsia="仿宋_GB2312" w:hAnsi="仿宋" w:hint="eastAsia"/>
                <w:sz w:val="28"/>
                <w:szCs w:val="28"/>
              </w:rPr>
              <w:t>、</w:t>
            </w:r>
            <w:r w:rsidRPr="00F15936">
              <w:rPr>
                <w:rFonts w:ascii="仿宋_GB2312" w:eastAsia="仿宋_GB2312" w:hAnsi="仿宋" w:hint="eastAsia"/>
                <w:sz w:val="28"/>
                <w:szCs w:val="28"/>
              </w:rPr>
              <w:t>虹桥小学</w:t>
            </w:r>
            <w:r w:rsidR="00D274E9">
              <w:rPr>
                <w:rFonts w:ascii="仿宋_GB2312" w:eastAsia="仿宋_GB2312" w:hAnsi="仿宋" w:hint="eastAsia"/>
                <w:sz w:val="28"/>
                <w:szCs w:val="28"/>
              </w:rPr>
              <w:t>、</w:t>
            </w:r>
            <w:r w:rsidRPr="00F15936">
              <w:rPr>
                <w:rFonts w:ascii="仿宋_GB2312" w:eastAsia="仿宋_GB2312" w:hAnsi="仿宋" w:hint="eastAsia"/>
                <w:sz w:val="28"/>
                <w:szCs w:val="28"/>
              </w:rPr>
              <w:t>杏林小学</w:t>
            </w:r>
            <w:r w:rsidR="00D274E9">
              <w:rPr>
                <w:rFonts w:ascii="仿宋_GB2312" w:eastAsia="仿宋_GB2312" w:hAnsi="仿宋" w:hint="eastAsia"/>
                <w:sz w:val="28"/>
                <w:szCs w:val="28"/>
              </w:rPr>
              <w:t>、</w:t>
            </w:r>
            <w:r w:rsidRPr="00F15936">
              <w:rPr>
                <w:rFonts w:ascii="仿宋_GB2312" w:eastAsia="仿宋_GB2312" w:hAnsi="仿宋" w:hint="eastAsia"/>
                <w:sz w:val="28"/>
                <w:szCs w:val="28"/>
              </w:rPr>
              <w:t>古城小学</w:t>
            </w:r>
            <w:r w:rsidR="00D274E9">
              <w:rPr>
                <w:rFonts w:ascii="仿宋_GB2312" w:eastAsia="仿宋_GB2312" w:hAnsi="仿宋" w:hint="eastAsia"/>
                <w:sz w:val="28"/>
                <w:szCs w:val="28"/>
              </w:rPr>
              <w:t>等7</w:t>
            </w:r>
            <w:r w:rsidRPr="00F15936">
              <w:rPr>
                <w:rFonts w:ascii="仿宋_GB2312" w:eastAsia="仿宋_GB2312" w:hAnsi="仿宋" w:hint="eastAsia"/>
                <w:sz w:val="28"/>
                <w:szCs w:val="28"/>
              </w:rPr>
              <w:t>所校园审计工作。</w:t>
            </w:r>
          </w:p>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2</w:t>
            </w:r>
            <w:r>
              <w:rPr>
                <w:rFonts w:ascii="仿宋_GB2312" w:eastAsia="仿宋_GB2312" w:hAnsi="仿宋" w:hint="eastAsia"/>
                <w:sz w:val="28"/>
                <w:szCs w:val="28"/>
              </w:rPr>
              <w:t>.</w:t>
            </w:r>
            <w:r w:rsidRPr="00F15936">
              <w:rPr>
                <w:rFonts w:ascii="仿宋_GB2312" w:eastAsia="仿宋_GB2312" w:hAnsi="仿宋" w:hint="eastAsia"/>
                <w:sz w:val="28"/>
                <w:szCs w:val="28"/>
              </w:rPr>
              <w:t>报送</w:t>
            </w:r>
            <w:proofErr w:type="gramStart"/>
            <w:r w:rsidRPr="00F15936">
              <w:rPr>
                <w:rFonts w:ascii="仿宋_GB2312" w:eastAsia="仿宋_GB2312" w:hAnsi="仿宋" w:hint="eastAsia"/>
                <w:sz w:val="28"/>
                <w:szCs w:val="28"/>
              </w:rPr>
              <w:t>教体系统</w:t>
            </w:r>
            <w:proofErr w:type="gramEnd"/>
            <w:r w:rsidRPr="00F15936">
              <w:rPr>
                <w:rFonts w:ascii="仿宋_GB2312" w:eastAsia="仿宋_GB2312" w:hAnsi="仿宋" w:hint="eastAsia"/>
                <w:sz w:val="28"/>
                <w:szCs w:val="28"/>
              </w:rPr>
              <w:t>民生宣传信息。</w:t>
            </w:r>
          </w:p>
          <w:p w:rsidR="00F15936" w:rsidRPr="00F15936"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3</w:t>
            </w:r>
            <w:r>
              <w:rPr>
                <w:rFonts w:ascii="仿宋_GB2312" w:eastAsia="仿宋_GB2312" w:hAnsi="仿宋" w:hint="eastAsia"/>
                <w:sz w:val="28"/>
                <w:szCs w:val="28"/>
              </w:rPr>
              <w:t>.</w:t>
            </w:r>
            <w:r w:rsidRPr="00F15936">
              <w:rPr>
                <w:rFonts w:ascii="仿宋_GB2312" w:eastAsia="仿宋_GB2312" w:hAnsi="仿宋" w:hint="eastAsia"/>
                <w:sz w:val="28"/>
                <w:szCs w:val="28"/>
              </w:rPr>
              <w:t>报送</w:t>
            </w:r>
            <w:proofErr w:type="gramStart"/>
            <w:r w:rsidRPr="00F15936">
              <w:rPr>
                <w:rFonts w:ascii="仿宋_GB2312" w:eastAsia="仿宋_GB2312" w:hAnsi="仿宋" w:hint="eastAsia"/>
                <w:sz w:val="28"/>
                <w:szCs w:val="28"/>
              </w:rPr>
              <w:t>教体系统</w:t>
            </w:r>
            <w:proofErr w:type="gramEnd"/>
            <w:r w:rsidRPr="00F15936">
              <w:rPr>
                <w:rFonts w:ascii="仿宋_GB2312" w:eastAsia="仿宋_GB2312" w:hAnsi="仿宋" w:hint="eastAsia"/>
                <w:sz w:val="28"/>
                <w:szCs w:val="28"/>
              </w:rPr>
              <w:t>小型基建维修和设备采购款，督促各校园尽快完成暑期校园小型基建维修招投标工作。</w:t>
            </w:r>
          </w:p>
          <w:p w:rsidR="00F15936" w:rsidRPr="00E214D0" w:rsidRDefault="00F15936" w:rsidP="00F15936">
            <w:pPr>
              <w:spacing w:line="46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4.督促各中小学做好迎接市义务教育经费保障机制中期绩效考核准备工作。</w:t>
            </w:r>
          </w:p>
        </w:tc>
      </w:tr>
      <w:tr w:rsidR="00F15936" w:rsidRPr="00C251D4" w:rsidTr="009E2DCD">
        <w:trPr>
          <w:trHeight w:val="2396"/>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sidRPr="00C251D4">
              <w:rPr>
                <w:rFonts w:ascii="楷体_GB2312" w:eastAsia="楷体_GB2312" w:hint="eastAsia"/>
                <w:b/>
                <w:bCs/>
                <w:sz w:val="28"/>
                <w:szCs w:val="28"/>
              </w:rPr>
              <w:t>体育科</w:t>
            </w:r>
          </w:p>
        </w:tc>
        <w:tc>
          <w:tcPr>
            <w:tcW w:w="8364" w:type="dxa"/>
            <w:vAlign w:val="center"/>
          </w:tcPr>
          <w:p w:rsidR="00F15936" w:rsidRPr="00F15936" w:rsidRDefault="00F15936" w:rsidP="00F15936">
            <w:pPr>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w:t>
            </w:r>
            <w:r w:rsidRPr="00F15936">
              <w:rPr>
                <w:rFonts w:ascii="仿宋_GB2312" w:eastAsia="仿宋_GB2312" w:hAnsi="仿宋" w:hint="eastAsia"/>
                <w:sz w:val="28"/>
                <w:szCs w:val="28"/>
              </w:rPr>
              <w:t>完成学校体育场馆开放社会化管理招投标</w:t>
            </w:r>
            <w:r w:rsidR="00D274E9">
              <w:rPr>
                <w:rFonts w:ascii="仿宋_GB2312" w:eastAsia="仿宋_GB2312" w:hAnsi="仿宋" w:hint="eastAsia"/>
                <w:sz w:val="28"/>
                <w:szCs w:val="28"/>
              </w:rPr>
              <w:t>工作。</w:t>
            </w:r>
          </w:p>
          <w:p w:rsidR="00F15936" w:rsidRPr="00F15936" w:rsidRDefault="00F15936" w:rsidP="00F15936">
            <w:pPr>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w:t>
            </w:r>
            <w:r w:rsidR="00D274E9">
              <w:rPr>
                <w:rFonts w:ascii="仿宋_GB2312" w:eastAsia="仿宋_GB2312" w:hAnsi="仿宋" w:hint="eastAsia"/>
                <w:sz w:val="28"/>
                <w:szCs w:val="28"/>
              </w:rPr>
              <w:t>做好</w:t>
            </w:r>
            <w:r w:rsidRPr="00F15936">
              <w:rPr>
                <w:rFonts w:ascii="仿宋_GB2312" w:eastAsia="仿宋_GB2312" w:hAnsi="仿宋" w:hint="eastAsia"/>
                <w:sz w:val="28"/>
                <w:szCs w:val="28"/>
              </w:rPr>
              <w:t>群众体育</w:t>
            </w:r>
            <w:r w:rsidR="00A47FCB">
              <w:rPr>
                <w:rFonts w:ascii="仿宋_GB2312" w:eastAsia="仿宋_GB2312" w:hAnsi="仿宋" w:hint="eastAsia"/>
                <w:sz w:val="28"/>
                <w:szCs w:val="28"/>
              </w:rPr>
              <w:t>设施</w:t>
            </w:r>
            <w:bookmarkStart w:id="0" w:name="_GoBack"/>
            <w:bookmarkEnd w:id="0"/>
            <w:r w:rsidRPr="00F15936">
              <w:rPr>
                <w:rFonts w:ascii="仿宋_GB2312" w:eastAsia="仿宋_GB2312" w:hAnsi="仿宋" w:hint="eastAsia"/>
                <w:sz w:val="28"/>
                <w:szCs w:val="28"/>
              </w:rPr>
              <w:t>场地硬化工程建设维护</w:t>
            </w:r>
            <w:r w:rsidR="00D274E9">
              <w:rPr>
                <w:rFonts w:ascii="仿宋_GB2312" w:eastAsia="仿宋_GB2312" w:hAnsi="仿宋" w:hint="eastAsia"/>
                <w:sz w:val="28"/>
                <w:szCs w:val="28"/>
              </w:rPr>
              <w:t>工作。</w:t>
            </w:r>
          </w:p>
          <w:p w:rsidR="00F15936" w:rsidRPr="00F15936" w:rsidRDefault="00F15936" w:rsidP="00F15936">
            <w:pPr>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3.</w:t>
            </w:r>
            <w:r w:rsidRPr="00F15936">
              <w:rPr>
                <w:rFonts w:ascii="仿宋_GB2312" w:eastAsia="仿宋_GB2312" w:hAnsi="仿宋" w:hint="eastAsia"/>
                <w:sz w:val="28"/>
                <w:szCs w:val="28"/>
              </w:rPr>
              <w:t>组织参加市首届县区篮球赛</w:t>
            </w:r>
            <w:r w:rsidR="00D274E9">
              <w:rPr>
                <w:rFonts w:ascii="仿宋_GB2312" w:eastAsia="仿宋_GB2312" w:hAnsi="仿宋" w:hint="eastAsia"/>
                <w:sz w:val="28"/>
                <w:szCs w:val="28"/>
              </w:rPr>
              <w:t>。</w:t>
            </w:r>
          </w:p>
          <w:p w:rsidR="00F15936" w:rsidRPr="00F15936" w:rsidRDefault="00F15936" w:rsidP="00F15936">
            <w:pPr>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w:t>
            </w:r>
            <w:r w:rsidRPr="00F15936">
              <w:rPr>
                <w:rFonts w:ascii="仿宋_GB2312" w:eastAsia="仿宋_GB2312" w:hAnsi="仿宋" w:hint="eastAsia"/>
                <w:sz w:val="28"/>
                <w:szCs w:val="28"/>
              </w:rPr>
              <w:t>组织参加市第二届“春芽杯”青少年篮球赛</w:t>
            </w:r>
            <w:r w:rsidR="00D274E9">
              <w:rPr>
                <w:rFonts w:ascii="仿宋_GB2312" w:eastAsia="仿宋_GB2312" w:hAnsi="仿宋" w:hint="eastAsia"/>
                <w:sz w:val="28"/>
                <w:szCs w:val="28"/>
              </w:rPr>
              <w:t>。</w:t>
            </w:r>
          </w:p>
          <w:p w:rsidR="00F15936" w:rsidRPr="002F0F6F" w:rsidRDefault="00F15936" w:rsidP="00D274E9">
            <w:pPr>
              <w:spacing w:line="4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5.</w:t>
            </w:r>
            <w:r w:rsidRPr="00F15936">
              <w:rPr>
                <w:rFonts w:ascii="仿宋_GB2312" w:eastAsia="仿宋_GB2312" w:hAnsi="仿宋" w:hint="eastAsia"/>
                <w:sz w:val="28"/>
                <w:szCs w:val="28"/>
              </w:rPr>
              <w:t>指导</w:t>
            </w:r>
            <w:r w:rsidR="00D274E9">
              <w:rPr>
                <w:rFonts w:ascii="仿宋_GB2312" w:eastAsia="仿宋_GB2312" w:hAnsi="仿宋" w:hint="eastAsia"/>
                <w:sz w:val="28"/>
                <w:szCs w:val="28"/>
              </w:rPr>
              <w:t>“</w:t>
            </w:r>
            <w:r w:rsidR="00D274E9" w:rsidRPr="00F15936">
              <w:rPr>
                <w:rFonts w:ascii="仿宋_GB2312" w:eastAsia="仿宋_GB2312" w:hAnsi="仿宋" w:hint="eastAsia"/>
                <w:sz w:val="28"/>
                <w:szCs w:val="28"/>
              </w:rPr>
              <w:t>传校</w:t>
            </w:r>
            <w:r w:rsidR="00D274E9">
              <w:rPr>
                <w:rFonts w:ascii="仿宋_GB2312" w:eastAsia="仿宋_GB2312" w:hAnsi="仿宋" w:hint="eastAsia"/>
                <w:sz w:val="28"/>
                <w:szCs w:val="28"/>
              </w:rPr>
              <w:t>”</w:t>
            </w:r>
            <w:r w:rsidRPr="00F15936">
              <w:rPr>
                <w:rFonts w:ascii="仿宋_GB2312" w:eastAsia="仿宋_GB2312" w:hAnsi="仿宋" w:hint="eastAsia"/>
                <w:sz w:val="28"/>
                <w:szCs w:val="28"/>
              </w:rPr>
              <w:t>做好参加全国及省青少年体育比赛报名工作。</w:t>
            </w:r>
          </w:p>
        </w:tc>
      </w:tr>
      <w:tr w:rsidR="00F15936" w:rsidRPr="00C251D4" w:rsidTr="008E0904">
        <w:trPr>
          <w:trHeight w:val="3468"/>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sidRPr="00C251D4">
              <w:rPr>
                <w:rFonts w:ascii="楷体_GB2312" w:eastAsia="楷体_GB2312" w:hint="eastAsia"/>
                <w:b/>
                <w:bCs/>
                <w:sz w:val="28"/>
                <w:szCs w:val="28"/>
              </w:rPr>
              <w:t>法制</w:t>
            </w:r>
          </w:p>
          <w:p w:rsidR="00F15936" w:rsidRPr="00C251D4" w:rsidRDefault="00F15936" w:rsidP="00A2356A">
            <w:pPr>
              <w:spacing w:line="360" w:lineRule="exact"/>
              <w:jc w:val="center"/>
              <w:rPr>
                <w:rFonts w:ascii="楷体_GB2312" w:eastAsia="楷体_GB2312"/>
                <w:b/>
                <w:bCs/>
                <w:sz w:val="28"/>
                <w:szCs w:val="28"/>
              </w:rPr>
            </w:pPr>
            <w:r w:rsidRPr="00C251D4">
              <w:rPr>
                <w:rFonts w:ascii="楷体_GB2312" w:eastAsia="楷体_GB2312" w:hint="eastAsia"/>
                <w:b/>
                <w:bCs/>
                <w:sz w:val="28"/>
                <w:szCs w:val="28"/>
              </w:rPr>
              <w:t>安全科</w:t>
            </w:r>
          </w:p>
        </w:tc>
        <w:tc>
          <w:tcPr>
            <w:tcW w:w="8364" w:type="dxa"/>
            <w:vAlign w:val="center"/>
          </w:tcPr>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1</w:t>
            </w:r>
            <w:r>
              <w:rPr>
                <w:rFonts w:ascii="仿宋_GB2312" w:eastAsia="仿宋_GB2312" w:hAnsi="仿宋" w:hint="eastAsia"/>
                <w:sz w:val="28"/>
                <w:szCs w:val="28"/>
              </w:rPr>
              <w:t>.</w:t>
            </w:r>
            <w:r w:rsidRPr="00F15936">
              <w:rPr>
                <w:rFonts w:ascii="仿宋_GB2312" w:eastAsia="仿宋_GB2312" w:hAnsi="仿宋" w:hint="eastAsia"/>
                <w:sz w:val="28"/>
                <w:szCs w:val="28"/>
              </w:rPr>
              <w:t>启动企事业园、民办园食堂“明厨亮灶”工程招投标工作。</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2</w:t>
            </w:r>
            <w:r>
              <w:rPr>
                <w:rFonts w:ascii="仿宋_GB2312" w:eastAsia="仿宋_GB2312" w:hAnsi="仿宋" w:hint="eastAsia"/>
                <w:sz w:val="28"/>
                <w:szCs w:val="28"/>
              </w:rPr>
              <w:t>.</w:t>
            </w:r>
            <w:r w:rsidRPr="00F15936">
              <w:rPr>
                <w:rFonts w:ascii="仿宋_GB2312" w:eastAsia="仿宋_GB2312" w:hAnsi="仿宋" w:hint="eastAsia"/>
                <w:sz w:val="28"/>
                <w:szCs w:val="28"/>
              </w:rPr>
              <w:t>联合开展2016年度平安校园评审工作。</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3</w:t>
            </w:r>
            <w:r>
              <w:rPr>
                <w:rFonts w:ascii="仿宋_GB2312" w:eastAsia="仿宋_GB2312" w:hAnsi="仿宋" w:hint="eastAsia"/>
                <w:sz w:val="28"/>
                <w:szCs w:val="28"/>
              </w:rPr>
              <w:t>.</w:t>
            </w:r>
            <w:r w:rsidRPr="00F15936">
              <w:rPr>
                <w:rFonts w:ascii="仿宋_GB2312" w:eastAsia="仿宋_GB2312" w:hAnsi="仿宋" w:hint="eastAsia"/>
                <w:sz w:val="28"/>
                <w:szCs w:val="28"/>
              </w:rPr>
              <w:t>召开会议，启动2017年学生医疗保险工作。</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4</w:t>
            </w:r>
            <w:r>
              <w:rPr>
                <w:rFonts w:ascii="仿宋_GB2312" w:eastAsia="仿宋_GB2312" w:hAnsi="仿宋" w:hint="eastAsia"/>
                <w:sz w:val="28"/>
                <w:szCs w:val="28"/>
              </w:rPr>
              <w:t>.</w:t>
            </w:r>
            <w:r w:rsidRPr="00F15936">
              <w:rPr>
                <w:rFonts w:ascii="仿宋_GB2312" w:eastAsia="仿宋_GB2312" w:hAnsi="仿宋" w:hint="eastAsia"/>
                <w:sz w:val="28"/>
                <w:szCs w:val="28"/>
              </w:rPr>
              <w:t>开展“安全生产月”活动。</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5</w:t>
            </w:r>
            <w:r>
              <w:rPr>
                <w:rFonts w:ascii="仿宋_GB2312" w:eastAsia="仿宋_GB2312" w:hAnsi="仿宋" w:hint="eastAsia"/>
                <w:sz w:val="28"/>
                <w:szCs w:val="28"/>
              </w:rPr>
              <w:t>.</w:t>
            </w:r>
            <w:r w:rsidR="00D274E9">
              <w:rPr>
                <w:rFonts w:ascii="仿宋_GB2312" w:eastAsia="仿宋_GB2312" w:hAnsi="仿宋" w:hint="eastAsia"/>
                <w:sz w:val="28"/>
                <w:szCs w:val="28"/>
              </w:rPr>
              <w:t>组织</w:t>
            </w:r>
            <w:r w:rsidRPr="00F15936">
              <w:rPr>
                <w:rFonts w:ascii="仿宋_GB2312" w:eastAsia="仿宋_GB2312" w:hAnsi="仿宋" w:hint="eastAsia"/>
                <w:sz w:val="28"/>
                <w:szCs w:val="28"/>
              </w:rPr>
              <w:t>各学校开展禁毒知识讲座</w:t>
            </w:r>
            <w:r w:rsidR="00D274E9">
              <w:rPr>
                <w:rFonts w:ascii="仿宋_GB2312" w:eastAsia="仿宋_GB2312" w:hAnsi="仿宋" w:hint="eastAsia"/>
                <w:sz w:val="28"/>
                <w:szCs w:val="28"/>
              </w:rPr>
              <w:t>（</w:t>
            </w:r>
            <w:r w:rsidR="00D274E9" w:rsidRPr="00F15936">
              <w:rPr>
                <w:rFonts w:ascii="仿宋_GB2312" w:eastAsia="仿宋_GB2312" w:hAnsi="仿宋" w:hint="eastAsia"/>
                <w:sz w:val="28"/>
                <w:szCs w:val="28"/>
              </w:rPr>
              <w:t>6月26日国际禁毒日</w:t>
            </w:r>
            <w:r w:rsidR="00D274E9">
              <w:rPr>
                <w:rFonts w:ascii="仿宋_GB2312" w:eastAsia="仿宋_GB2312" w:hAnsi="仿宋" w:hint="eastAsia"/>
                <w:sz w:val="28"/>
                <w:szCs w:val="28"/>
              </w:rPr>
              <w:t>）</w:t>
            </w:r>
            <w:r w:rsidRPr="00F15936">
              <w:rPr>
                <w:rFonts w:ascii="仿宋_GB2312" w:eastAsia="仿宋_GB2312" w:hAnsi="仿宋" w:hint="eastAsia"/>
                <w:sz w:val="28"/>
                <w:szCs w:val="28"/>
              </w:rPr>
              <w:t>。</w:t>
            </w:r>
          </w:p>
          <w:p w:rsidR="00F15936" w:rsidRPr="00E214D0" w:rsidRDefault="00F15936" w:rsidP="00D274E9">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6</w:t>
            </w:r>
            <w:r>
              <w:rPr>
                <w:rFonts w:ascii="仿宋_GB2312" w:eastAsia="仿宋_GB2312" w:hAnsi="仿宋" w:hint="eastAsia"/>
                <w:sz w:val="28"/>
                <w:szCs w:val="28"/>
              </w:rPr>
              <w:t>.</w:t>
            </w:r>
            <w:r w:rsidR="00D274E9">
              <w:rPr>
                <w:rFonts w:ascii="仿宋_GB2312" w:eastAsia="仿宋_GB2312" w:hAnsi="仿宋" w:hint="eastAsia"/>
                <w:sz w:val="28"/>
                <w:szCs w:val="28"/>
              </w:rPr>
              <w:t>做好</w:t>
            </w:r>
            <w:r w:rsidRPr="00F15936">
              <w:rPr>
                <w:rFonts w:ascii="仿宋_GB2312" w:eastAsia="仿宋_GB2312" w:hAnsi="仿宋" w:hint="eastAsia"/>
                <w:sz w:val="28"/>
                <w:szCs w:val="28"/>
              </w:rPr>
              <w:t>校园安全工作：</w:t>
            </w:r>
            <w:r w:rsidR="00D274E9">
              <w:rPr>
                <w:rFonts w:ascii="仿宋_GB2312" w:eastAsia="仿宋_GB2312" w:hAnsi="仿宋" w:hint="eastAsia"/>
                <w:sz w:val="28"/>
                <w:szCs w:val="28"/>
              </w:rPr>
              <w:t>重点开展学校暑期防溺水宣传教育工作，</w:t>
            </w:r>
            <w:r w:rsidRPr="00F15936">
              <w:rPr>
                <w:rFonts w:ascii="仿宋_GB2312" w:eastAsia="仿宋_GB2312" w:hAnsi="仿宋" w:hint="eastAsia"/>
                <w:sz w:val="28"/>
                <w:szCs w:val="28"/>
              </w:rPr>
              <w:t>加强学校食品安全检查工作。</w:t>
            </w:r>
          </w:p>
        </w:tc>
      </w:tr>
      <w:tr w:rsidR="00F15936" w:rsidRPr="00C251D4" w:rsidTr="00D274E9">
        <w:trPr>
          <w:trHeight w:val="1319"/>
          <w:jc w:val="center"/>
        </w:trPr>
        <w:tc>
          <w:tcPr>
            <w:tcW w:w="1219" w:type="dxa"/>
            <w:vAlign w:val="center"/>
          </w:tcPr>
          <w:p w:rsidR="00F15936" w:rsidRPr="00A2356A" w:rsidRDefault="00F15936" w:rsidP="00A2356A">
            <w:pPr>
              <w:spacing w:line="360" w:lineRule="exact"/>
              <w:jc w:val="center"/>
              <w:rPr>
                <w:rFonts w:ascii="楷体_GB2312" w:eastAsia="楷体_GB2312"/>
                <w:b/>
                <w:bCs/>
                <w:sz w:val="28"/>
                <w:szCs w:val="28"/>
              </w:rPr>
            </w:pPr>
            <w:r w:rsidRPr="00A2356A">
              <w:rPr>
                <w:rFonts w:ascii="楷体_GB2312" w:eastAsia="楷体_GB2312" w:hint="eastAsia"/>
                <w:b/>
                <w:bCs/>
                <w:sz w:val="28"/>
                <w:szCs w:val="28"/>
              </w:rPr>
              <w:lastRenderedPageBreak/>
              <w:t>督导室</w:t>
            </w:r>
          </w:p>
        </w:tc>
        <w:tc>
          <w:tcPr>
            <w:tcW w:w="8364" w:type="dxa"/>
            <w:vAlign w:val="center"/>
          </w:tcPr>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1.完成2017年义务教育质量监测后续信息上报和总结工作。</w:t>
            </w:r>
          </w:p>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2.继续组织部分学校迎接市局素质示范校评估工作。</w:t>
            </w:r>
          </w:p>
          <w:p w:rsidR="00F15936" w:rsidRPr="002F0F6F"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3.</w:t>
            </w:r>
            <w:r w:rsidR="009E2DCD">
              <w:rPr>
                <w:rFonts w:ascii="仿宋_GB2312" w:eastAsia="仿宋_GB2312" w:hAnsi="仿宋" w:hint="eastAsia"/>
                <w:sz w:val="28"/>
                <w:szCs w:val="28"/>
              </w:rPr>
              <w:t>开展</w:t>
            </w:r>
            <w:r w:rsidRPr="00A2356A">
              <w:rPr>
                <w:rFonts w:ascii="仿宋_GB2312" w:eastAsia="仿宋_GB2312" w:hAnsi="仿宋" w:hint="eastAsia"/>
                <w:sz w:val="28"/>
                <w:szCs w:val="28"/>
              </w:rPr>
              <w:t>学期结束校园安全专项督导工作。</w:t>
            </w:r>
          </w:p>
        </w:tc>
      </w:tr>
      <w:tr w:rsidR="00F15936" w:rsidRPr="00C251D4" w:rsidTr="00F15936">
        <w:trPr>
          <w:trHeight w:val="1559"/>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Pr>
                <w:rFonts w:ascii="楷体_GB2312" w:eastAsia="楷体_GB2312" w:hint="eastAsia"/>
                <w:b/>
                <w:bCs/>
                <w:sz w:val="28"/>
                <w:szCs w:val="28"/>
              </w:rPr>
              <w:t>工会</w:t>
            </w:r>
          </w:p>
        </w:tc>
        <w:tc>
          <w:tcPr>
            <w:tcW w:w="8364" w:type="dxa"/>
            <w:vAlign w:val="center"/>
          </w:tcPr>
          <w:p w:rsidR="00F15936" w:rsidRPr="00F15936" w:rsidRDefault="00F15936" w:rsidP="00F15936">
            <w:pPr>
              <w:spacing w:line="440" w:lineRule="exact"/>
              <w:ind w:firstLineChars="200" w:firstLine="560"/>
              <w:rPr>
                <w:rFonts w:ascii="仿宋_GB2312" w:eastAsia="仿宋_GB2312" w:hAnsi="仿宋"/>
                <w:sz w:val="28"/>
                <w:szCs w:val="28"/>
              </w:rPr>
            </w:pPr>
            <w:r w:rsidRPr="00F15936">
              <w:rPr>
                <w:rFonts w:ascii="仿宋_GB2312" w:eastAsia="仿宋_GB2312" w:hAnsi="仿宋" w:hint="eastAsia"/>
                <w:sz w:val="28"/>
                <w:szCs w:val="28"/>
              </w:rPr>
              <w:t>1</w:t>
            </w:r>
            <w:r>
              <w:rPr>
                <w:rFonts w:ascii="仿宋_GB2312" w:eastAsia="仿宋_GB2312" w:hAnsi="仿宋" w:hint="eastAsia"/>
                <w:sz w:val="28"/>
                <w:szCs w:val="28"/>
              </w:rPr>
              <w:t>.</w:t>
            </w:r>
            <w:r w:rsidRPr="00F15936">
              <w:rPr>
                <w:rFonts w:ascii="仿宋_GB2312" w:eastAsia="仿宋_GB2312" w:hAnsi="仿宋" w:hint="eastAsia"/>
                <w:sz w:val="28"/>
                <w:szCs w:val="28"/>
              </w:rPr>
              <w:t>组织开展市第二届“宝贝读诗”活动（庐阳区专场）演出</w:t>
            </w:r>
            <w:r>
              <w:rPr>
                <w:rFonts w:ascii="仿宋_GB2312" w:eastAsia="仿宋_GB2312" w:hAnsi="仿宋" w:hint="eastAsia"/>
                <w:sz w:val="28"/>
                <w:szCs w:val="28"/>
              </w:rPr>
              <w:t>。</w:t>
            </w:r>
          </w:p>
          <w:p w:rsidR="00F15936" w:rsidRPr="00F15936" w:rsidRDefault="00F15936" w:rsidP="00F15936">
            <w:pPr>
              <w:spacing w:line="440" w:lineRule="exact"/>
              <w:ind w:firstLineChars="200" w:firstLine="560"/>
              <w:rPr>
                <w:rFonts w:ascii="仿宋_GB2312" w:eastAsia="仿宋_GB2312" w:hAnsi="仿宋"/>
                <w:sz w:val="28"/>
                <w:szCs w:val="28"/>
              </w:rPr>
            </w:pPr>
            <w:r w:rsidRPr="00F15936">
              <w:rPr>
                <w:rFonts w:ascii="仿宋_GB2312" w:eastAsia="仿宋_GB2312" w:hAnsi="仿宋" w:hint="eastAsia"/>
                <w:sz w:val="28"/>
                <w:szCs w:val="28"/>
              </w:rPr>
              <w:t>2</w:t>
            </w:r>
            <w:r>
              <w:rPr>
                <w:rFonts w:ascii="仿宋_GB2312" w:eastAsia="仿宋_GB2312" w:hAnsi="仿宋" w:hint="eastAsia"/>
                <w:sz w:val="28"/>
                <w:szCs w:val="28"/>
              </w:rPr>
              <w:t>.</w:t>
            </w:r>
            <w:r w:rsidRPr="00F15936">
              <w:rPr>
                <w:rFonts w:ascii="仿宋_GB2312" w:eastAsia="仿宋_GB2312" w:hAnsi="仿宋" w:hint="eastAsia"/>
                <w:sz w:val="28"/>
                <w:szCs w:val="28"/>
              </w:rPr>
              <w:t>做好合肥市教职工“美文诵读”活动的准备工作</w:t>
            </w:r>
            <w:r>
              <w:rPr>
                <w:rFonts w:ascii="仿宋_GB2312" w:eastAsia="仿宋_GB2312" w:hAnsi="仿宋" w:hint="eastAsia"/>
                <w:sz w:val="28"/>
                <w:szCs w:val="28"/>
              </w:rPr>
              <w:t>。</w:t>
            </w:r>
          </w:p>
          <w:p w:rsidR="00F15936" w:rsidRPr="00F15936" w:rsidRDefault="00F15936" w:rsidP="00F15936">
            <w:pPr>
              <w:spacing w:line="440" w:lineRule="exact"/>
              <w:ind w:firstLineChars="200" w:firstLine="560"/>
              <w:rPr>
                <w:rFonts w:ascii="仿宋_GB2312" w:eastAsia="仿宋_GB2312" w:hAnsi="仿宋"/>
                <w:sz w:val="28"/>
                <w:szCs w:val="28"/>
              </w:rPr>
            </w:pPr>
            <w:r w:rsidRPr="00F15936">
              <w:rPr>
                <w:rFonts w:ascii="仿宋_GB2312" w:eastAsia="仿宋_GB2312" w:hAnsi="仿宋" w:hint="eastAsia"/>
                <w:sz w:val="28"/>
                <w:szCs w:val="28"/>
              </w:rPr>
              <w:t>3</w:t>
            </w:r>
            <w:r>
              <w:rPr>
                <w:rFonts w:ascii="仿宋_GB2312" w:eastAsia="仿宋_GB2312" w:hAnsi="仿宋" w:hint="eastAsia"/>
                <w:sz w:val="28"/>
                <w:szCs w:val="28"/>
              </w:rPr>
              <w:t>.</w:t>
            </w:r>
            <w:proofErr w:type="gramStart"/>
            <w:r w:rsidRPr="00F15936">
              <w:rPr>
                <w:rFonts w:ascii="仿宋_GB2312" w:eastAsia="仿宋_GB2312" w:hAnsi="仿宋" w:hint="eastAsia"/>
                <w:sz w:val="28"/>
                <w:szCs w:val="28"/>
              </w:rPr>
              <w:t>做好</w:t>
            </w:r>
            <w:r w:rsidR="009E2DCD">
              <w:rPr>
                <w:rFonts w:ascii="仿宋_GB2312" w:eastAsia="仿宋_GB2312" w:hAnsi="仿宋" w:hint="eastAsia"/>
                <w:sz w:val="28"/>
                <w:szCs w:val="28"/>
              </w:rPr>
              <w:t>局</w:t>
            </w:r>
            <w:proofErr w:type="gramEnd"/>
            <w:r w:rsidRPr="00F15936">
              <w:rPr>
                <w:rFonts w:ascii="仿宋_GB2312" w:eastAsia="仿宋_GB2312" w:hAnsi="仿宋" w:hint="eastAsia"/>
                <w:sz w:val="28"/>
                <w:szCs w:val="28"/>
              </w:rPr>
              <w:t>机关同志体检的准备工作</w:t>
            </w:r>
            <w:r>
              <w:rPr>
                <w:rFonts w:ascii="仿宋_GB2312" w:eastAsia="仿宋_GB2312" w:hAnsi="仿宋" w:hint="eastAsia"/>
                <w:sz w:val="28"/>
                <w:szCs w:val="28"/>
              </w:rPr>
              <w:t>。</w:t>
            </w:r>
          </w:p>
          <w:p w:rsidR="00F15936" w:rsidRPr="00F15936" w:rsidRDefault="00F15936" w:rsidP="00F15936">
            <w:pPr>
              <w:spacing w:line="440" w:lineRule="exact"/>
              <w:ind w:firstLineChars="200" w:firstLine="560"/>
              <w:rPr>
                <w:rFonts w:ascii="仿宋_GB2312" w:eastAsia="仿宋_GB2312" w:hAnsi="仿宋"/>
                <w:sz w:val="28"/>
                <w:szCs w:val="28"/>
              </w:rPr>
            </w:pPr>
            <w:r w:rsidRPr="00F15936">
              <w:rPr>
                <w:rFonts w:ascii="仿宋_GB2312" w:eastAsia="仿宋_GB2312" w:hAnsi="仿宋" w:hint="eastAsia"/>
                <w:sz w:val="28"/>
                <w:szCs w:val="28"/>
              </w:rPr>
              <w:t>4</w:t>
            </w:r>
            <w:r>
              <w:rPr>
                <w:rFonts w:ascii="仿宋_GB2312" w:eastAsia="仿宋_GB2312" w:hAnsi="仿宋" w:hint="eastAsia"/>
                <w:sz w:val="28"/>
                <w:szCs w:val="28"/>
              </w:rPr>
              <w:t>.</w:t>
            </w:r>
            <w:r w:rsidRPr="00F15936">
              <w:rPr>
                <w:rFonts w:ascii="仿宋_GB2312" w:eastAsia="仿宋_GB2312" w:hAnsi="仿宋" w:hint="eastAsia"/>
                <w:sz w:val="28"/>
                <w:szCs w:val="28"/>
              </w:rPr>
              <w:t>开展民主评议领导干部及校长办学社会满意度测评工作</w:t>
            </w:r>
            <w:r>
              <w:rPr>
                <w:rFonts w:ascii="仿宋_GB2312" w:eastAsia="仿宋_GB2312" w:hAnsi="仿宋" w:hint="eastAsia"/>
                <w:sz w:val="28"/>
                <w:szCs w:val="28"/>
              </w:rPr>
              <w:t>。</w:t>
            </w:r>
          </w:p>
          <w:p w:rsidR="00F15936" w:rsidRPr="00F15936" w:rsidRDefault="00F15936" w:rsidP="00F15936">
            <w:pPr>
              <w:spacing w:line="440" w:lineRule="exact"/>
              <w:ind w:firstLineChars="200" w:firstLine="560"/>
              <w:rPr>
                <w:rFonts w:ascii="仿宋_GB2312" w:eastAsia="仿宋_GB2312" w:hAnsi="仿宋"/>
                <w:sz w:val="28"/>
                <w:szCs w:val="28"/>
              </w:rPr>
            </w:pPr>
            <w:r w:rsidRPr="00F15936">
              <w:rPr>
                <w:rFonts w:ascii="仿宋_GB2312" w:eastAsia="仿宋_GB2312" w:hAnsi="仿宋" w:hint="eastAsia"/>
                <w:sz w:val="28"/>
                <w:szCs w:val="28"/>
              </w:rPr>
              <w:t>5</w:t>
            </w:r>
            <w:r>
              <w:rPr>
                <w:rFonts w:ascii="仿宋_GB2312" w:eastAsia="仿宋_GB2312" w:hAnsi="仿宋" w:hint="eastAsia"/>
                <w:sz w:val="28"/>
                <w:szCs w:val="28"/>
              </w:rPr>
              <w:t>.</w:t>
            </w:r>
            <w:r w:rsidRPr="00F15936">
              <w:rPr>
                <w:rFonts w:ascii="仿宋_GB2312" w:eastAsia="仿宋_GB2312" w:hAnsi="仿宋" w:hint="eastAsia"/>
                <w:sz w:val="28"/>
                <w:szCs w:val="28"/>
              </w:rPr>
              <w:t>做好进城务工随迁子女助学活动</w:t>
            </w:r>
            <w:r>
              <w:rPr>
                <w:rFonts w:ascii="仿宋_GB2312" w:eastAsia="仿宋_GB2312" w:hAnsi="仿宋" w:hint="eastAsia"/>
                <w:sz w:val="28"/>
                <w:szCs w:val="28"/>
              </w:rPr>
              <w:t>。</w:t>
            </w:r>
          </w:p>
        </w:tc>
      </w:tr>
      <w:tr w:rsidR="00F15936" w:rsidRPr="00C251D4" w:rsidTr="009E2DCD">
        <w:trPr>
          <w:trHeight w:val="1872"/>
          <w:jc w:val="center"/>
        </w:trPr>
        <w:tc>
          <w:tcPr>
            <w:tcW w:w="1219" w:type="dxa"/>
            <w:vAlign w:val="center"/>
          </w:tcPr>
          <w:p w:rsidR="00F15936" w:rsidRPr="00A2356A" w:rsidRDefault="00F15936" w:rsidP="00A2356A">
            <w:pPr>
              <w:spacing w:line="360" w:lineRule="exact"/>
              <w:jc w:val="center"/>
              <w:rPr>
                <w:rFonts w:ascii="楷体_GB2312" w:eastAsia="楷体_GB2312"/>
                <w:b/>
                <w:bCs/>
                <w:sz w:val="28"/>
                <w:szCs w:val="28"/>
              </w:rPr>
            </w:pPr>
            <w:r w:rsidRPr="00A2356A">
              <w:rPr>
                <w:rFonts w:ascii="楷体_GB2312" w:eastAsia="楷体_GB2312" w:hint="eastAsia"/>
                <w:b/>
                <w:bCs/>
                <w:sz w:val="28"/>
                <w:szCs w:val="28"/>
              </w:rPr>
              <w:t>团队</w:t>
            </w:r>
          </w:p>
        </w:tc>
        <w:tc>
          <w:tcPr>
            <w:tcW w:w="8364" w:type="dxa"/>
            <w:vAlign w:val="center"/>
          </w:tcPr>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1.</w:t>
            </w:r>
            <w:r w:rsidR="00801EDB">
              <w:rPr>
                <w:rFonts w:ascii="仿宋_GB2312" w:eastAsia="仿宋_GB2312" w:hAnsi="仿宋" w:hint="eastAsia"/>
                <w:sz w:val="28"/>
                <w:szCs w:val="28"/>
              </w:rPr>
              <w:t>召开</w:t>
            </w:r>
            <w:r w:rsidRPr="00A2356A">
              <w:rPr>
                <w:rFonts w:ascii="仿宋_GB2312" w:eastAsia="仿宋_GB2312" w:hAnsi="仿宋" w:hint="eastAsia"/>
                <w:sz w:val="28"/>
                <w:szCs w:val="28"/>
              </w:rPr>
              <w:t>全区文明创建迎检会议。</w:t>
            </w:r>
          </w:p>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2.组织</w:t>
            </w:r>
            <w:r w:rsidR="00801EDB">
              <w:rPr>
                <w:rFonts w:ascii="仿宋_GB2312" w:eastAsia="仿宋_GB2312" w:hAnsi="仿宋" w:hint="eastAsia"/>
                <w:sz w:val="28"/>
                <w:szCs w:val="28"/>
              </w:rPr>
              <w:t>开展</w:t>
            </w:r>
            <w:r w:rsidRPr="00A2356A">
              <w:rPr>
                <w:rFonts w:ascii="仿宋_GB2312" w:eastAsia="仿宋_GB2312" w:hAnsi="仿宋" w:hint="eastAsia"/>
                <w:sz w:val="28"/>
                <w:szCs w:val="28"/>
              </w:rPr>
              <w:t>全区戏曲比赛。</w:t>
            </w:r>
          </w:p>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3.组织</w:t>
            </w:r>
            <w:r w:rsidR="00801EDB">
              <w:rPr>
                <w:rFonts w:ascii="仿宋_GB2312" w:eastAsia="仿宋_GB2312" w:hAnsi="仿宋" w:hint="eastAsia"/>
                <w:sz w:val="28"/>
                <w:szCs w:val="28"/>
              </w:rPr>
              <w:t>开展</w:t>
            </w:r>
            <w:r w:rsidRPr="00A2356A">
              <w:rPr>
                <w:rFonts w:ascii="仿宋_GB2312" w:eastAsia="仿宋_GB2312" w:hAnsi="仿宋" w:hint="eastAsia"/>
                <w:sz w:val="28"/>
                <w:szCs w:val="28"/>
              </w:rPr>
              <w:t>庐阳区首届戏曲展演。</w:t>
            </w:r>
          </w:p>
          <w:p w:rsidR="00F15936" w:rsidRPr="00A2356A" w:rsidRDefault="00A2356A" w:rsidP="009E2DCD">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4.组织参加市第八届文化艺术节活动。</w:t>
            </w:r>
          </w:p>
        </w:tc>
      </w:tr>
      <w:tr w:rsidR="00F15936" w:rsidRPr="00C251D4" w:rsidTr="009E2DCD">
        <w:trPr>
          <w:trHeight w:val="1686"/>
          <w:jc w:val="center"/>
        </w:trPr>
        <w:tc>
          <w:tcPr>
            <w:tcW w:w="1219" w:type="dxa"/>
            <w:vAlign w:val="center"/>
          </w:tcPr>
          <w:p w:rsidR="00F15936" w:rsidRPr="00BF30A5" w:rsidRDefault="00F15936" w:rsidP="00A2356A">
            <w:pPr>
              <w:spacing w:line="360" w:lineRule="exact"/>
              <w:jc w:val="center"/>
              <w:rPr>
                <w:rFonts w:ascii="楷体_GB2312" w:eastAsia="楷体_GB2312"/>
                <w:b/>
                <w:bCs/>
                <w:sz w:val="28"/>
                <w:szCs w:val="28"/>
              </w:rPr>
            </w:pPr>
            <w:r w:rsidRPr="00BF30A5">
              <w:rPr>
                <w:rFonts w:ascii="楷体_GB2312" w:eastAsia="楷体_GB2312" w:hint="eastAsia"/>
                <w:b/>
                <w:bCs/>
                <w:sz w:val="28"/>
                <w:szCs w:val="28"/>
              </w:rPr>
              <w:t>教研室</w:t>
            </w:r>
          </w:p>
          <w:p w:rsidR="00F15936" w:rsidRPr="002F0F6F" w:rsidRDefault="00F15936" w:rsidP="00A2356A">
            <w:pPr>
              <w:spacing w:line="360" w:lineRule="exact"/>
              <w:jc w:val="center"/>
              <w:rPr>
                <w:rFonts w:ascii="楷体_GB2312" w:eastAsia="楷体_GB2312"/>
                <w:b/>
                <w:bCs/>
                <w:szCs w:val="21"/>
              </w:rPr>
            </w:pPr>
            <w:r w:rsidRPr="002F0F6F">
              <w:rPr>
                <w:rFonts w:ascii="楷体_GB2312" w:eastAsia="楷体_GB2312" w:hint="eastAsia"/>
                <w:b/>
                <w:bCs/>
                <w:szCs w:val="21"/>
              </w:rPr>
              <w:t>(语委办</w:t>
            </w:r>
            <w:r>
              <w:rPr>
                <w:rFonts w:ascii="楷体_GB2312" w:eastAsia="楷体_GB2312" w:hint="eastAsia"/>
                <w:b/>
                <w:bCs/>
                <w:szCs w:val="21"/>
              </w:rPr>
              <w:t>、</w:t>
            </w:r>
          </w:p>
          <w:p w:rsidR="00F15936" w:rsidRPr="00C251D4" w:rsidRDefault="00F15936" w:rsidP="00A2356A">
            <w:pPr>
              <w:spacing w:line="360" w:lineRule="exact"/>
              <w:jc w:val="center"/>
              <w:rPr>
                <w:rFonts w:ascii="楷体_GB2312" w:eastAsia="楷体_GB2312"/>
                <w:b/>
                <w:bCs/>
                <w:sz w:val="28"/>
                <w:szCs w:val="28"/>
              </w:rPr>
            </w:pPr>
            <w:r w:rsidRPr="002F0F6F">
              <w:rPr>
                <w:rFonts w:ascii="楷体_GB2312" w:eastAsia="楷体_GB2312" w:hint="eastAsia"/>
                <w:b/>
                <w:bCs/>
                <w:szCs w:val="21"/>
              </w:rPr>
              <w:t>教师</w:t>
            </w:r>
            <w:proofErr w:type="gramStart"/>
            <w:r w:rsidRPr="002F0F6F">
              <w:rPr>
                <w:rFonts w:ascii="楷体_GB2312" w:eastAsia="楷体_GB2312" w:hint="eastAsia"/>
                <w:b/>
                <w:bCs/>
                <w:szCs w:val="21"/>
              </w:rPr>
              <w:t>研</w:t>
            </w:r>
            <w:proofErr w:type="gramEnd"/>
            <w:r w:rsidRPr="002F0F6F">
              <w:rPr>
                <w:rFonts w:ascii="楷体_GB2312" w:eastAsia="楷体_GB2312" w:hint="eastAsia"/>
                <w:b/>
                <w:bCs/>
                <w:szCs w:val="21"/>
              </w:rPr>
              <w:t>训中心)</w:t>
            </w:r>
          </w:p>
        </w:tc>
        <w:tc>
          <w:tcPr>
            <w:tcW w:w="8364" w:type="dxa"/>
          </w:tcPr>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1.组织期末教学统测。</w:t>
            </w:r>
          </w:p>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2.组织地理</w:t>
            </w:r>
            <w:r w:rsidR="009E2DCD">
              <w:rPr>
                <w:rFonts w:ascii="仿宋_GB2312" w:eastAsia="仿宋_GB2312" w:hAnsi="仿宋" w:hint="eastAsia"/>
                <w:sz w:val="28"/>
                <w:szCs w:val="28"/>
              </w:rPr>
              <w:t>、</w:t>
            </w:r>
            <w:r w:rsidRPr="00A2356A">
              <w:rPr>
                <w:rFonts w:ascii="仿宋_GB2312" w:eastAsia="仿宋_GB2312" w:hAnsi="仿宋" w:hint="eastAsia"/>
                <w:sz w:val="28"/>
                <w:szCs w:val="28"/>
              </w:rPr>
              <w:t>生物会考。</w:t>
            </w:r>
          </w:p>
          <w:p w:rsidR="00A2356A"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3.拟定暑期校本培训方案。</w:t>
            </w:r>
          </w:p>
          <w:p w:rsidR="00F15936" w:rsidRPr="00A2356A" w:rsidRDefault="00A2356A" w:rsidP="00A2356A">
            <w:pPr>
              <w:spacing w:line="440" w:lineRule="exact"/>
              <w:ind w:firstLineChars="200" w:firstLine="560"/>
              <w:jc w:val="left"/>
              <w:rPr>
                <w:rFonts w:ascii="仿宋_GB2312" w:eastAsia="仿宋_GB2312" w:hAnsi="仿宋"/>
                <w:sz w:val="28"/>
                <w:szCs w:val="28"/>
              </w:rPr>
            </w:pPr>
            <w:r w:rsidRPr="00A2356A">
              <w:rPr>
                <w:rFonts w:ascii="仿宋_GB2312" w:eastAsia="仿宋_GB2312" w:hAnsi="仿宋" w:hint="eastAsia"/>
                <w:sz w:val="28"/>
                <w:szCs w:val="28"/>
              </w:rPr>
              <w:t>4.组织骨干教师参加教材培训。</w:t>
            </w:r>
          </w:p>
        </w:tc>
      </w:tr>
      <w:tr w:rsidR="00F15936" w:rsidRPr="00C251D4" w:rsidTr="00F15936">
        <w:trPr>
          <w:trHeight w:val="699"/>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sidRPr="00C251D4">
              <w:rPr>
                <w:rFonts w:ascii="楷体_GB2312" w:eastAsia="楷体_GB2312" w:hint="eastAsia"/>
                <w:b/>
                <w:bCs/>
                <w:sz w:val="28"/>
                <w:szCs w:val="28"/>
              </w:rPr>
              <w:t>电教馆</w:t>
            </w:r>
          </w:p>
          <w:p w:rsidR="00F15936" w:rsidRPr="002F0F6F" w:rsidRDefault="00F15936" w:rsidP="00A2356A">
            <w:pPr>
              <w:spacing w:line="360" w:lineRule="exact"/>
              <w:rPr>
                <w:rFonts w:ascii="楷体_GB2312" w:eastAsia="楷体_GB2312"/>
                <w:b/>
                <w:bCs/>
                <w:sz w:val="18"/>
                <w:szCs w:val="18"/>
              </w:rPr>
            </w:pPr>
            <w:r w:rsidRPr="002F0F6F">
              <w:rPr>
                <w:rFonts w:ascii="楷体_GB2312" w:eastAsia="楷体_GB2312" w:hint="eastAsia"/>
                <w:b/>
                <w:bCs/>
                <w:sz w:val="18"/>
                <w:szCs w:val="18"/>
              </w:rPr>
              <w:t>（教仪站）</w:t>
            </w:r>
          </w:p>
        </w:tc>
        <w:tc>
          <w:tcPr>
            <w:tcW w:w="8364" w:type="dxa"/>
          </w:tcPr>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1</w:t>
            </w:r>
            <w:r>
              <w:rPr>
                <w:rFonts w:ascii="仿宋_GB2312" w:eastAsia="仿宋_GB2312" w:hAnsi="仿宋" w:hint="eastAsia"/>
                <w:sz w:val="28"/>
                <w:szCs w:val="28"/>
              </w:rPr>
              <w:t>.</w:t>
            </w:r>
            <w:r w:rsidRPr="00F15936">
              <w:rPr>
                <w:rFonts w:ascii="仿宋_GB2312" w:eastAsia="仿宋_GB2312" w:hAnsi="仿宋" w:hint="eastAsia"/>
                <w:sz w:val="28"/>
                <w:szCs w:val="28"/>
              </w:rPr>
              <w:t>基本完成</w:t>
            </w:r>
            <w:r w:rsidR="009E2DCD">
              <w:rPr>
                <w:rFonts w:ascii="仿宋_GB2312" w:eastAsia="仿宋_GB2312" w:hAnsi="仿宋" w:hint="eastAsia"/>
                <w:sz w:val="28"/>
                <w:szCs w:val="28"/>
              </w:rPr>
              <w:t>年度</w:t>
            </w:r>
            <w:r w:rsidRPr="00F15936">
              <w:rPr>
                <w:rFonts w:ascii="仿宋_GB2312" w:eastAsia="仿宋_GB2312" w:hAnsi="仿宋" w:hint="eastAsia"/>
                <w:sz w:val="28"/>
                <w:szCs w:val="28"/>
              </w:rPr>
              <w:t>教育装备预算项目申报工作，并联系</w:t>
            </w:r>
            <w:r w:rsidR="009E2DCD">
              <w:rPr>
                <w:rFonts w:ascii="仿宋_GB2312" w:eastAsia="仿宋_GB2312" w:hAnsi="仿宋" w:hint="eastAsia"/>
                <w:sz w:val="28"/>
                <w:szCs w:val="28"/>
              </w:rPr>
              <w:t>“</w:t>
            </w:r>
            <w:r w:rsidR="009E2DCD" w:rsidRPr="00F15936">
              <w:rPr>
                <w:rFonts w:ascii="仿宋_GB2312" w:eastAsia="仿宋_GB2312" w:hAnsi="仿宋" w:hint="eastAsia"/>
                <w:sz w:val="28"/>
                <w:szCs w:val="28"/>
              </w:rPr>
              <w:t>市采</w:t>
            </w:r>
            <w:r w:rsidR="009E2DCD">
              <w:rPr>
                <w:rFonts w:ascii="仿宋_GB2312" w:eastAsia="仿宋_GB2312" w:hAnsi="仿宋" w:hint="eastAsia"/>
                <w:sz w:val="28"/>
                <w:szCs w:val="28"/>
              </w:rPr>
              <w:t>”</w:t>
            </w:r>
            <w:r w:rsidRPr="00F15936">
              <w:rPr>
                <w:rFonts w:ascii="仿宋_GB2312" w:eastAsia="仿宋_GB2312" w:hAnsi="仿宋" w:hint="eastAsia"/>
                <w:sz w:val="28"/>
                <w:szCs w:val="28"/>
              </w:rPr>
              <w:t>尽快安排招标。</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2</w:t>
            </w:r>
            <w:r>
              <w:rPr>
                <w:rFonts w:ascii="仿宋_GB2312" w:eastAsia="仿宋_GB2312" w:hAnsi="仿宋" w:hint="eastAsia"/>
                <w:sz w:val="28"/>
                <w:szCs w:val="28"/>
              </w:rPr>
              <w:t>.</w:t>
            </w:r>
            <w:r w:rsidRPr="00F15936">
              <w:rPr>
                <w:rFonts w:ascii="仿宋_GB2312" w:eastAsia="仿宋_GB2312" w:hAnsi="仿宋" w:hint="eastAsia"/>
                <w:sz w:val="28"/>
                <w:szCs w:val="28"/>
              </w:rPr>
              <w:t>协助完成基建与弱电施工</w:t>
            </w:r>
            <w:r w:rsidR="009E2DCD">
              <w:rPr>
                <w:rFonts w:ascii="仿宋_GB2312" w:eastAsia="仿宋_GB2312" w:hAnsi="仿宋" w:hint="eastAsia"/>
                <w:sz w:val="28"/>
                <w:szCs w:val="28"/>
              </w:rPr>
              <w:t>工作</w:t>
            </w:r>
            <w:r w:rsidRPr="00F15936">
              <w:rPr>
                <w:rFonts w:ascii="仿宋_GB2312" w:eastAsia="仿宋_GB2312" w:hAnsi="仿宋" w:hint="eastAsia"/>
                <w:sz w:val="28"/>
                <w:szCs w:val="28"/>
              </w:rPr>
              <w:t>。</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3</w:t>
            </w:r>
            <w:r>
              <w:rPr>
                <w:rFonts w:ascii="仿宋_GB2312" w:eastAsia="仿宋_GB2312" w:hAnsi="仿宋" w:hint="eastAsia"/>
                <w:sz w:val="28"/>
                <w:szCs w:val="28"/>
              </w:rPr>
              <w:t>.</w:t>
            </w:r>
            <w:r w:rsidRPr="00F15936">
              <w:rPr>
                <w:rFonts w:ascii="仿宋_GB2312" w:eastAsia="仿宋_GB2312" w:hAnsi="仿宋" w:hint="eastAsia"/>
                <w:sz w:val="28"/>
                <w:szCs w:val="28"/>
              </w:rPr>
              <w:t>指导</w:t>
            </w:r>
            <w:r w:rsidR="009E2DCD" w:rsidRPr="00F15936">
              <w:rPr>
                <w:rFonts w:ascii="仿宋_GB2312" w:eastAsia="仿宋_GB2312" w:hAnsi="仿宋" w:hint="eastAsia"/>
                <w:sz w:val="28"/>
                <w:szCs w:val="28"/>
              </w:rPr>
              <w:t>选手</w:t>
            </w:r>
            <w:r w:rsidRPr="00F15936">
              <w:rPr>
                <w:rFonts w:ascii="仿宋_GB2312" w:eastAsia="仿宋_GB2312" w:hAnsi="仿宋" w:hint="eastAsia"/>
                <w:sz w:val="28"/>
                <w:szCs w:val="28"/>
              </w:rPr>
              <w:t>参加省信息技术课堂教学评比。</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4</w:t>
            </w:r>
            <w:r>
              <w:rPr>
                <w:rFonts w:ascii="仿宋_GB2312" w:eastAsia="仿宋_GB2312" w:hAnsi="仿宋" w:hint="eastAsia"/>
                <w:sz w:val="28"/>
                <w:szCs w:val="28"/>
              </w:rPr>
              <w:t>.</w:t>
            </w:r>
            <w:r w:rsidR="009E2DCD">
              <w:rPr>
                <w:rFonts w:ascii="仿宋_GB2312" w:eastAsia="仿宋_GB2312" w:hAnsi="仿宋" w:hint="eastAsia"/>
                <w:sz w:val="28"/>
                <w:szCs w:val="28"/>
              </w:rPr>
              <w:t>完成</w:t>
            </w:r>
            <w:r w:rsidRPr="00F15936">
              <w:rPr>
                <w:rFonts w:ascii="仿宋_GB2312" w:eastAsia="仿宋_GB2312" w:hAnsi="仿宋" w:hint="eastAsia"/>
                <w:sz w:val="28"/>
                <w:szCs w:val="28"/>
              </w:rPr>
              <w:t>庐</w:t>
            </w:r>
            <w:proofErr w:type="gramStart"/>
            <w:r w:rsidRPr="00F15936">
              <w:rPr>
                <w:rFonts w:ascii="仿宋_GB2312" w:eastAsia="仿宋_GB2312" w:hAnsi="仿宋" w:hint="eastAsia"/>
                <w:sz w:val="28"/>
                <w:szCs w:val="28"/>
              </w:rPr>
              <w:t>阳教育</w:t>
            </w:r>
            <w:proofErr w:type="gramEnd"/>
            <w:r w:rsidRPr="00F15936">
              <w:rPr>
                <w:rFonts w:ascii="仿宋_GB2312" w:eastAsia="仿宋_GB2312" w:hAnsi="仿宋" w:hint="eastAsia"/>
                <w:sz w:val="28"/>
                <w:szCs w:val="28"/>
              </w:rPr>
              <w:t>体育信息网教研、电教、平安校园、体育四个子网站试运行。</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5</w:t>
            </w:r>
            <w:r>
              <w:rPr>
                <w:rFonts w:ascii="仿宋_GB2312" w:eastAsia="仿宋_GB2312" w:hAnsi="仿宋" w:hint="eastAsia"/>
                <w:sz w:val="28"/>
                <w:szCs w:val="28"/>
              </w:rPr>
              <w:t>.</w:t>
            </w:r>
            <w:r w:rsidRPr="00F15936">
              <w:rPr>
                <w:rFonts w:ascii="仿宋_GB2312" w:eastAsia="仿宋_GB2312" w:hAnsi="仿宋" w:hint="eastAsia"/>
                <w:sz w:val="28"/>
                <w:szCs w:val="28"/>
              </w:rPr>
              <w:t>组织参加安徽省青少年电脑制作评选活动（机器人竞赛）。</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6</w:t>
            </w:r>
            <w:r>
              <w:rPr>
                <w:rFonts w:ascii="仿宋_GB2312" w:eastAsia="仿宋_GB2312" w:hAnsi="仿宋" w:hint="eastAsia"/>
                <w:sz w:val="28"/>
                <w:szCs w:val="28"/>
              </w:rPr>
              <w:t>.</w:t>
            </w:r>
            <w:r w:rsidRPr="00F15936">
              <w:rPr>
                <w:rFonts w:ascii="仿宋_GB2312" w:eastAsia="仿宋_GB2312" w:hAnsi="仿宋" w:hint="eastAsia"/>
                <w:sz w:val="28"/>
                <w:szCs w:val="28"/>
              </w:rPr>
              <w:t>制定并下发庐阳区第</w:t>
            </w:r>
            <w:r w:rsidR="009E2DCD">
              <w:rPr>
                <w:rFonts w:ascii="仿宋_GB2312" w:eastAsia="仿宋_GB2312" w:hAnsi="仿宋" w:hint="eastAsia"/>
                <w:sz w:val="28"/>
                <w:szCs w:val="28"/>
              </w:rPr>
              <w:t>14</w:t>
            </w:r>
            <w:r w:rsidRPr="00F15936">
              <w:rPr>
                <w:rFonts w:ascii="仿宋_GB2312" w:eastAsia="仿宋_GB2312" w:hAnsi="仿宋" w:hint="eastAsia"/>
                <w:sz w:val="28"/>
                <w:szCs w:val="28"/>
              </w:rPr>
              <w:t>届青少年科技创新大赛方案。</w:t>
            </w:r>
          </w:p>
          <w:p w:rsidR="00F15936" w:rsidRPr="00F15936"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7</w:t>
            </w:r>
            <w:r>
              <w:rPr>
                <w:rFonts w:ascii="仿宋_GB2312" w:eastAsia="仿宋_GB2312" w:hAnsi="仿宋" w:hint="eastAsia"/>
                <w:sz w:val="28"/>
                <w:szCs w:val="28"/>
              </w:rPr>
              <w:t>.</w:t>
            </w:r>
            <w:r w:rsidRPr="00F15936">
              <w:rPr>
                <w:rFonts w:ascii="仿宋_GB2312" w:eastAsia="仿宋_GB2312" w:hAnsi="仿宋" w:hint="eastAsia"/>
                <w:sz w:val="28"/>
                <w:szCs w:val="28"/>
              </w:rPr>
              <w:t>组织参加合肥市教育教学信息化大赛。</w:t>
            </w:r>
          </w:p>
          <w:p w:rsidR="00F15936" w:rsidRPr="00E214D0" w:rsidRDefault="00F15936" w:rsidP="00F15936">
            <w:pPr>
              <w:spacing w:line="440" w:lineRule="exact"/>
              <w:ind w:firstLineChars="200" w:firstLine="560"/>
              <w:jc w:val="left"/>
              <w:rPr>
                <w:rFonts w:ascii="仿宋_GB2312" w:eastAsia="仿宋_GB2312" w:hAnsi="仿宋"/>
                <w:sz w:val="28"/>
                <w:szCs w:val="28"/>
              </w:rPr>
            </w:pPr>
            <w:r w:rsidRPr="00F15936">
              <w:rPr>
                <w:rFonts w:ascii="仿宋_GB2312" w:eastAsia="仿宋_GB2312" w:hAnsi="仿宋" w:hint="eastAsia"/>
                <w:sz w:val="28"/>
                <w:szCs w:val="28"/>
              </w:rPr>
              <w:t>8</w:t>
            </w:r>
            <w:r>
              <w:rPr>
                <w:rFonts w:ascii="仿宋_GB2312" w:eastAsia="仿宋_GB2312" w:hAnsi="仿宋" w:hint="eastAsia"/>
                <w:sz w:val="28"/>
                <w:szCs w:val="28"/>
              </w:rPr>
              <w:t>.</w:t>
            </w:r>
            <w:r w:rsidRPr="00F15936">
              <w:rPr>
                <w:rFonts w:ascii="仿宋_GB2312" w:eastAsia="仿宋_GB2312" w:hAnsi="仿宋" w:hint="eastAsia"/>
                <w:sz w:val="28"/>
                <w:szCs w:val="28"/>
              </w:rPr>
              <w:t>组织庐阳区自适应教与</w:t>
            </w:r>
            <w:proofErr w:type="gramStart"/>
            <w:r w:rsidRPr="00F15936">
              <w:rPr>
                <w:rFonts w:ascii="仿宋_GB2312" w:eastAsia="仿宋_GB2312" w:hAnsi="仿宋" w:hint="eastAsia"/>
                <w:sz w:val="28"/>
                <w:szCs w:val="28"/>
              </w:rPr>
              <w:t>学云应用</w:t>
            </w:r>
            <w:proofErr w:type="gramEnd"/>
            <w:r w:rsidRPr="00F15936">
              <w:rPr>
                <w:rFonts w:ascii="仿宋_GB2312" w:eastAsia="仿宋_GB2312" w:hAnsi="仿宋" w:hint="eastAsia"/>
                <w:sz w:val="28"/>
                <w:szCs w:val="28"/>
              </w:rPr>
              <w:t>系统系列培训活动。</w:t>
            </w:r>
          </w:p>
        </w:tc>
      </w:tr>
      <w:tr w:rsidR="00F15936" w:rsidRPr="00C251D4" w:rsidTr="00F15936">
        <w:trPr>
          <w:trHeight w:val="425"/>
          <w:jc w:val="center"/>
        </w:trPr>
        <w:tc>
          <w:tcPr>
            <w:tcW w:w="1219" w:type="dxa"/>
            <w:vAlign w:val="center"/>
          </w:tcPr>
          <w:p w:rsidR="00F15936" w:rsidRPr="00C251D4" w:rsidRDefault="00F15936" w:rsidP="00A2356A">
            <w:pPr>
              <w:spacing w:line="360" w:lineRule="exact"/>
              <w:jc w:val="center"/>
              <w:rPr>
                <w:rFonts w:ascii="楷体_GB2312" w:eastAsia="楷体_GB2312"/>
                <w:b/>
                <w:bCs/>
                <w:sz w:val="28"/>
                <w:szCs w:val="28"/>
              </w:rPr>
            </w:pPr>
            <w:r w:rsidRPr="00C251D4">
              <w:rPr>
                <w:rFonts w:ascii="楷体_GB2312" w:eastAsia="楷体_GB2312" w:hint="eastAsia"/>
                <w:b/>
                <w:bCs/>
                <w:sz w:val="28"/>
                <w:szCs w:val="28"/>
              </w:rPr>
              <w:t>合计</w:t>
            </w:r>
          </w:p>
        </w:tc>
        <w:tc>
          <w:tcPr>
            <w:tcW w:w="8364" w:type="dxa"/>
          </w:tcPr>
          <w:p w:rsidR="00F15936" w:rsidRPr="002F0F6F" w:rsidRDefault="00F15936" w:rsidP="009E2DCD">
            <w:pPr>
              <w:jc w:val="center"/>
              <w:rPr>
                <w:rFonts w:ascii="仿宋_GB2312" w:eastAsia="仿宋_GB2312" w:hAnsi="仿宋"/>
                <w:b/>
                <w:sz w:val="28"/>
                <w:szCs w:val="28"/>
              </w:rPr>
            </w:pPr>
            <w:r w:rsidRPr="002F0F6F">
              <w:rPr>
                <w:rFonts w:ascii="仿宋_GB2312" w:eastAsia="仿宋_GB2312" w:hAnsi="仿宋" w:hint="eastAsia"/>
                <w:b/>
                <w:sz w:val="28"/>
                <w:szCs w:val="28"/>
              </w:rPr>
              <w:t>共</w:t>
            </w:r>
            <w:r w:rsidR="00C74943">
              <w:rPr>
                <w:rFonts w:ascii="仿宋_GB2312" w:eastAsia="仿宋_GB2312" w:hAnsi="仿宋" w:hint="eastAsia"/>
                <w:b/>
                <w:sz w:val="28"/>
                <w:szCs w:val="28"/>
              </w:rPr>
              <w:t xml:space="preserve"> </w:t>
            </w:r>
            <w:r w:rsidR="00BF30A5">
              <w:rPr>
                <w:rFonts w:ascii="仿宋_GB2312" w:eastAsia="仿宋_GB2312" w:hAnsi="仿宋" w:hint="eastAsia"/>
                <w:b/>
                <w:sz w:val="28"/>
                <w:szCs w:val="28"/>
              </w:rPr>
              <w:t>7</w:t>
            </w:r>
            <w:r w:rsidR="009E2DCD">
              <w:rPr>
                <w:rFonts w:ascii="仿宋_GB2312" w:eastAsia="仿宋_GB2312" w:hAnsi="仿宋" w:hint="eastAsia"/>
                <w:b/>
                <w:sz w:val="28"/>
                <w:szCs w:val="28"/>
              </w:rPr>
              <w:t>4</w:t>
            </w:r>
            <w:r w:rsidR="00C74943">
              <w:rPr>
                <w:rFonts w:ascii="仿宋_GB2312" w:eastAsia="仿宋_GB2312" w:hAnsi="仿宋" w:hint="eastAsia"/>
                <w:b/>
                <w:sz w:val="28"/>
                <w:szCs w:val="28"/>
              </w:rPr>
              <w:t xml:space="preserve"> </w:t>
            </w:r>
            <w:r w:rsidRPr="002F0F6F">
              <w:rPr>
                <w:rFonts w:ascii="仿宋_GB2312" w:eastAsia="仿宋_GB2312" w:hAnsi="仿宋" w:hint="eastAsia"/>
                <w:b/>
                <w:sz w:val="28"/>
                <w:szCs w:val="28"/>
              </w:rPr>
              <w:t>项</w:t>
            </w:r>
          </w:p>
        </w:tc>
      </w:tr>
    </w:tbl>
    <w:p w:rsidR="001A64B0" w:rsidRDefault="001A64B0" w:rsidP="00866CE8">
      <w:pPr>
        <w:rPr>
          <w:rFonts w:ascii="仿宋" w:eastAsia="仿宋" w:hAnsi="仿宋"/>
          <w:sz w:val="32"/>
          <w:szCs w:val="32"/>
        </w:rPr>
      </w:pPr>
    </w:p>
    <w:sectPr w:rsidR="001A64B0" w:rsidSect="00AC08D8">
      <w:headerReference w:type="default" r:id="rId9"/>
      <w:pgSz w:w="11906" w:h="16838"/>
      <w:pgMar w:top="851"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DB" w:rsidRDefault="00801EDB" w:rsidP="00A32A68">
      <w:r>
        <w:separator/>
      </w:r>
    </w:p>
  </w:endnote>
  <w:endnote w:type="continuationSeparator" w:id="0">
    <w:p w:rsidR="00801EDB" w:rsidRDefault="00801EDB" w:rsidP="00A3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DB" w:rsidRDefault="00801EDB" w:rsidP="00A32A68">
      <w:r>
        <w:separator/>
      </w:r>
    </w:p>
  </w:footnote>
  <w:footnote w:type="continuationSeparator" w:id="0">
    <w:p w:rsidR="00801EDB" w:rsidRDefault="00801EDB" w:rsidP="00A3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DB" w:rsidRDefault="00801EDB" w:rsidP="00AB0DC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220"/>
    <w:multiLevelType w:val="hybridMultilevel"/>
    <w:tmpl w:val="4788B872"/>
    <w:lvl w:ilvl="0" w:tplc="9C806F68">
      <w:start w:val="1"/>
      <w:numFmt w:val="decimal"/>
      <w:lvlText w:val="%1."/>
      <w:lvlJc w:val="left"/>
      <w:pPr>
        <w:ind w:left="360" w:hanging="360"/>
      </w:pPr>
      <w:rPr>
        <w:rFonts w:ascii="仿宋" w:eastAsia="仿宋" w:hAnsi="仿宋" w:cs="Times New Roman" w:hint="eastAsia"/>
        <w:sz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46DB7D35"/>
    <w:multiLevelType w:val="hybridMultilevel"/>
    <w:tmpl w:val="37261D60"/>
    <w:lvl w:ilvl="0" w:tplc="A70C263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E433581"/>
    <w:multiLevelType w:val="hybridMultilevel"/>
    <w:tmpl w:val="21761CD0"/>
    <w:lvl w:ilvl="0" w:tplc="19D4307A">
      <w:start w:val="1"/>
      <w:numFmt w:val="decimal"/>
      <w:lvlText w:val="%1."/>
      <w:lvlJc w:val="left"/>
      <w:pPr>
        <w:ind w:left="965" w:hanging="405"/>
      </w:pPr>
      <w:rPr>
        <w:rFonts w:ascii="仿宋_GB2312" w:eastAsia="仿宋_GB2312"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873FD"/>
    <w:rsid w:val="00007FB4"/>
    <w:rsid w:val="00012154"/>
    <w:rsid w:val="00014EB6"/>
    <w:rsid w:val="0003222A"/>
    <w:rsid w:val="00032300"/>
    <w:rsid w:val="000548D0"/>
    <w:rsid w:val="00070332"/>
    <w:rsid w:val="00073416"/>
    <w:rsid w:val="0008136A"/>
    <w:rsid w:val="00097CCB"/>
    <w:rsid w:val="000A0DA1"/>
    <w:rsid w:val="000A57F4"/>
    <w:rsid w:val="000E481D"/>
    <w:rsid w:val="000F2759"/>
    <w:rsid w:val="000F3F4E"/>
    <w:rsid w:val="00104191"/>
    <w:rsid w:val="001072BD"/>
    <w:rsid w:val="001318C3"/>
    <w:rsid w:val="00175730"/>
    <w:rsid w:val="00176F83"/>
    <w:rsid w:val="0018527D"/>
    <w:rsid w:val="00190CF7"/>
    <w:rsid w:val="001A30CA"/>
    <w:rsid w:val="001A64B0"/>
    <w:rsid w:val="001A718F"/>
    <w:rsid w:val="001B784E"/>
    <w:rsid w:val="001C502D"/>
    <w:rsid w:val="001C7E5C"/>
    <w:rsid w:val="001D4F93"/>
    <w:rsid w:val="001F2195"/>
    <w:rsid w:val="00224101"/>
    <w:rsid w:val="00227AE6"/>
    <w:rsid w:val="00254710"/>
    <w:rsid w:val="00257311"/>
    <w:rsid w:val="002715AB"/>
    <w:rsid w:val="0027189C"/>
    <w:rsid w:val="00280B83"/>
    <w:rsid w:val="002839F6"/>
    <w:rsid w:val="002A09FC"/>
    <w:rsid w:val="002F0F6F"/>
    <w:rsid w:val="00311D1B"/>
    <w:rsid w:val="00314888"/>
    <w:rsid w:val="00317AC7"/>
    <w:rsid w:val="00375E52"/>
    <w:rsid w:val="003873FD"/>
    <w:rsid w:val="003A3122"/>
    <w:rsid w:val="003B4662"/>
    <w:rsid w:val="003C1BBA"/>
    <w:rsid w:val="003E7FAD"/>
    <w:rsid w:val="00406514"/>
    <w:rsid w:val="00412B7E"/>
    <w:rsid w:val="004263C6"/>
    <w:rsid w:val="00433966"/>
    <w:rsid w:val="00453EA6"/>
    <w:rsid w:val="004546F4"/>
    <w:rsid w:val="00465EF2"/>
    <w:rsid w:val="00466A5F"/>
    <w:rsid w:val="00470BAB"/>
    <w:rsid w:val="0047477B"/>
    <w:rsid w:val="004934C0"/>
    <w:rsid w:val="004A6FB9"/>
    <w:rsid w:val="004B6862"/>
    <w:rsid w:val="004C274C"/>
    <w:rsid w:val="004C5E1D"/>
    <w:rsid w:val="004E224C"/>
    <w:rsid w:val="004F4FC4"/>
    <w:rsid w:val="00506B75"/>
    <w:rsid w:val="0050735B"/>
    <w:rsid w:val="0056652A"/>
    <w:rsid w:val="00574B5F"/>
    <w:rsid w:val="0059697C"/>
    <w:rsid w:val="005B303C"/>
    <w:rsid w:val="005D17CD"/>
    <w:rsid w:val="005D7FBE"/>
    <w:rsid w:val="005E6CA8"/>
    <w:rsid w:val="005F0D42"/>
    <w:rsid w:val="00602015"/>
    <w:rsid w:val="006079C6"/>
    <w:rsid w:val="00616A07"/>
    <w:rsid w:val="00643691"/>
    <w:rsid w:val="00643D8E"/>
    <w:rsid w:val="00650EA7"/>
    <w:rsid w:val="0069285A"/>
    <w:rsid w:val="0069499F"/>
    <w:rsid w:val="006B0413"/>
    <w:rsid w:val="006D0E9D"/>
    <w:rsid w:val="006E5CFF"/>
    <w:rsid w:val="006F368A"/>
    <w:rsid w:val="007220D2"/>
    <w:rsid w:val="00733A0E"/>
    <w:rsid w:val="00747218"/>
    <w:rsid w:val="0075755D"/>
    <w:rsid w:val="007831CF"/>
    <w:rsid w:val="00794787"/>
    <w:rsid w:val="00795D77"/>
    <w:rsid w:val="007C61D5"/>
    <w:rsid w:val="007F007B"/>
    <w:rsid w:val="007F471D"/>
    <w:rsid w:val="00801EDB"/>
    <w:rsid w:val="00827A84"/>
    <w:rsid w:val="00830CF2"/>
    <w:rsid w:val="00855303"/>
    <w:rsid w:val="00860660"/>
    <w:rsid w:val="008608A8"/>
    <w:rsid w:val="00865CEC"/>
    <w:rsid w:val="00866CE8"/>
    <w:rsid w:val="00870007"/>
    <w:rsid w:val="00873CB2"/>
    <w:rsid w:val="00876312"/>
    <w:rsid w:val="008810BE"/>
    <w:rsid w:val="008902B6"/>
    <w:rsid w:val="008A12D7"/>
    <w:rsid w:val="008A1910"/>
    <w:rsid w:val="008A44FB"/>
    <w:rsid w:val="008C2263"/>
    <w:rsid w:val="008D07C0"/>
    <w:rsid w:val="008D28DE"/>
    <w:rsid w:val="008E0904"/>
    <w:rsid w:val="008F4A9A"/>
    <w:rsid w:val="008F5698"/>
    <w:rsid w:val="008F794A"/>
    <w:rsid w:val="009214D7"/>
    <w:rsid w:val="00926814"/>
    <w:rsid w:val="00931536"/>
    <w:rsid w:val="009515F4"/>
    <w:rsid w:val="00964665"/>
    <w:rsid w:val="00970986"/>
    <w:rsid w:val="009D2119"/>
    <w:rsid w:val="009E2DCD"/>
    <w:rsid w:val="009F1AED"/>
    <w:rsid w:val="009F4F7F"/>
    <w:rsid w:val="00A025D2"/>
    <w:rsid w:val="00A031F0"/>
    <w:rsid w:val="00A10948"/>
    <w:rsid w:val="00A12A57"/>
    <w:rsid w:val="00A13294"/>
    <w:rsid w:val="00A14E18"/>
    <w:rsid w:val="00A2356A"/>
    <w:rsid w:val="00A31DA0"/>
    <w:rsid w:val="00A32351"/>
    <w:rsid w:val="00A32A68"/>
    <w:rsid w:val="00A37BE3"/>
    <w:rsid w:val="00A400BC"/>
    <w:rsid w:val="00A45255"/>
    <w:rsid w:val="00A4581F"/>
    <w:rsid w:val="00A47FCB"/>
    <w:rsid w:val="00A5437D"/>
    <w:rsid w:val="00A602F7"/>
    <w:rsid w:val="00A64CC1"/>
    <w:rsid w:val="00A64F6E"/>
    <w:rsid w:val="00A72F3C"/>
    <w:rsid w:val="00A92996"/>
    <w:rsid w:val="00AA727C"/>
    <w:rsid w:val="00AB0DC9"/>
    <w:rsid w:val="00AB2F89"/>
    <w:rsid w:val="00AC08D8"/>
    <w:rsid w:val="00AC2D0E"/>
    <w:rsid w:val="00AC7D41"/>
    <w:rsid w:val="00AF23FE"/>
    <w:rsid w:val="00AF2E96"/>
    <w:rsid w:val="00B00E92"/>
    <w:rsid w:val="00B27AD0"/>
    <w:rsid w:val="00B27CC9"/>
    <w:rsid w:val="00B304A3"/>
    <w:rsid w:val="00B60D57"/>
    <w:rsid w:val="00B70012"/>
    <w:rsid w:val="00B8166E"/>
    <w:rsid w:val="00B81AA6"/>
    <w:rsid w:val="00B86E48"/>
    <w:rsid w:val="00B86F7F"/>
    <w:rsid w:val="00B9309A"/>
    <w:rsid w:val="00BA59E0"/>
    <w:rsid w:val="00BC47C2"/>
    <w:rsid w:val="00BC72F5"/>
    <w:rsid w:val="00BD0B8A"/>
    <w:rsid w:val="00BD7AF8"/>
    <w:rsid w:val="00BF15D3"/>
    <w:rsid w:val="00BF30A5"/>
    <w:rsid w:val="00C078E1"/>
    <w:rsid w:val="00C13ADF"/>
    <w:rsid w:val="00C20FCF"/>
    <w:rsid w:val="00C2403F"/>
    <w:rsid w:val="00C251D4"/>
    <w:rsid w:val="00C34145"/>
    <w:rsid w:val="00C46BE8"/>
    <w:rsid w:val="00C548BC"/>
    <w:rsid w:val="00C56A63"/>
    <w:rsid w:val="00C7047F"/>
    <w:rsid w:val="00C74943"/>
    <w:rsid w:val="00C771A6"/>
    <w:rsid w:val="00C92DD1"/>
    <w:rsid w:val="00CA338C"/>
    <w:rsid w:val="00CB44D7"/>
    <w:rsid w:val="00CC0F3E"/>
    <w:rsid w:val="00CD1921"/>
    <w:rsid w:val="00CD1BD6"/>
    <w:rsid w:val="00CD6C56"/>
    <w:rsid w:val="00CF43AA"/>
    <w:rsid w:val="00D03142"/>
    <w:rsid w:val="00D04C58"/>
    <w:rsid w:val="00D24BAF"/>
    <w:rsid w:val="00D274E9"/>
    <w:rsid w:val="00D34323"/>
    <w:rsid w:val="00D3782E"/>
    <w:rsid w:val="00D424B7"/>
    <w:rsid w:val="00D434A7"/>
    <w:rsid w:val="00D5390A"/>
    <w:rsid w:val="00D56016"/>
    <w:rsid w:val="00D83ECC"/>
    <w:rsid w:val="00D85734"/>
    <w:rsid w:val="00D86E1A"/>
    <w:rsid w:val="00D90929"/>
    <w:rsid w:val="00DA659C"/>
    <w:rsid w:val="00DB5583"/>
    <w:rsid w:val="00DD0CC7"/>
    <w:rsid w:val="00DD2BB9"/>
    <w:rsid w:val="00DE0B5B"/>
    <w:rsid w:val="00DE7A18"/>
    <w:rsid w:val="00E06485"/>
    <w:rsid w:val="00E214D0"/>
    <w:rsid w:val="00E24EFB"/>
    <w:rsid w:val="00E25AC2"/>
    <w:rsid w:val="00E26D5C"/>
    <w:rsid w:val="00E754A6"/>
    <w:rsid w:val="00EC0BD0"/>
    <w:rsid w:val="00EC1177"/>
    <w:rsid w:val="00EC5125"/>
    <w:rsid w:val="00ED6A39"/>
    <w:rsid w:val="00EE14CB"/>
    <w:rsid w:val="00EE4FC8"/>
    <w:rsid w:val="00EF0944"/>
    <w:rsid w:val="00F0764A"/>
    <w:rsid w:val="00F136D3"/>
    <w:rsid w:val="00F15936"/>
    <w:rsid w:val="00F326C9"/>
    <w:rsid w:val="00F50DB5"/>
    <w:rsid w:val="00F53631"/>
    <w:rsid w:val="00F5554B"/>
    <w:rsid w:val="00F56AF2"/>
    <w:rsid w:val="00F645CF"/>
    <w:rsid w:val="00FA534B"/>
    <w:rsid w:val="00FF0A69"/>
    <w:rsid w:val="00FF23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6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32A6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A32A68"/>
    <w:rPr>
      <w:rFonts w:cs="Times New Roman"/>
      <w:sz w:val="18"/>
      <w:szCs w:val="18"/>
    </w:rPr>
  </w:style>
  <w:style w:type="paragraph" w:styleId="a4">
    <w:name w:val="footer"/>
    <w:basedOn w:val="a"/>
    <w:link w:val="Char0"/>
    <w:uiPriority w:val="99"/>
    <w:rsid w:val="00A32A68"/>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A32A68"/>
    <w:rPr>
      <w:rFonts w:cs="Times New Roman"/>
      <w:sz w:val="18"/>
      <w:szCs w:val="18"/>
    </w:rPr>
  </w:style>
  <w:style w:type="paragraph" w:styleId="a5">
    <w:name w:val="List Paragraph"/>
    <w:basedOn w:val="a"/>
    <w:uiPriority w:val="99"/>
    <w:qFormat/>
    <w:rsid w:val="00747218"/>
    <w:pPr>
      <w:ind w:firstLineChars="200" w:firstLine="420"/>
    </w:pPr>
    <w:rPr>
      <w:rFonts w:ascii="Calibri" w:hAnsi="Calibri"/>
      <w:szCs w:val="22"/>
    </w:rPr>
  </w:style>
  <w:style w:type="paragraph" w:styleId="a6">
    <w:name w:val="Balloon Text"/>
    <w:basedOn w:val="a"/>
    <w:link w:val="Char1"/>
    <w:uiPriority w:val="99"/>
    <w:semiHidden/>
    <w:unhideWhenUsed/>
    <w:rsid w:val="00D34323"/>
    <w:rPr>
      <w:sz w:val="18"/>
      <w:szCs w:val="18"/>
    </w:rPr>
  </w:style>
  <w:style w:type="character" w:customStyle="1" w:styleId="Char1">
    <w:name w:val="批注框文本 Char"/>
    <w:basedOn w:val="a0"/>
    <w:link w:val="a6"/>
    <w:uiPriority w:val="99"/>
    <w:semiHidden/>
    <w:rsid w:val="00D34323"/>
    <w:rPr>
      <w:rFonts w:ascii="Times New Roman" w:hAnsi="Times New Roman"/>
      <w:kern w:val="2"/>
      <w:sz w:val="18"/>
      <w:szCs w:val="18"/>
    </w:rPr>
  </w:style>
  <w:style w:type="paragraph" w:styleId="a7">
    <w:name w:val="Date"/>
    <w:basedOn w:val="a"/>
    <w:next w:val="a"/>
    <w:link w:val="Char2"/>
    <w:uiPriority w:val="99"/>
    <w:semiHidden/>
    <w:unhideWhenUsed/>
    <w:rsid w:val="00866CE8"/>
    <w:pPr>
      <w:ind w:leftChars="2500" w:left="100"/>
    </w:pPr>
  </w:style>
  <w:style w:type="character" w:customStyle="1" w:styleId="Char2">
    <w:name w:val="日期 Char"/>
    <w:basedOn w:val="a0"/>
    <w:link w:val="a7"/>
    <w:uiPriority w:val="99"/>
    <w:semiHidden/>
    <w:rsid w:val="00866CE8"/>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09550">
      <w:bodyDiv w:val="1"/>
      <w:marLeft w:val="0"/>
      <w:marRight w:val="0"/>
      <w:marTop w:val="0"/>
      <w:marBottom w:val="0"/>
      <w:divBdr>
        <w:top w:val="none" w:sz="0" w:space="0" w:color="auto"/>
        <w:left w:val="none" w:sz="0" w:space="0" w:color="auto"/>
        <w:bottom w:val="none" w:sz="0" w:space="0" w:color="auto"/>
        <w:right w:val="none" w:sz="0" w:space="0" w:color="auto"/>
      </w:divBdr>
    </w:div>
    <w:div w:id="809134474">
      <w:bodyDiv w:val="1"/>
      <w:marLeft w:val="0"/>
      <w:marRight w:val="0"/>
      <w:marTop w:val="0"/>
      <w:marBottom w:val="0"/>
      <w:divBdr>
        <w:top w:val="none" w:sz="0" w:space="0" w:color="auto"/>
        <w:left w:val="none" w:sz="0" w:space="0" w:color="auto"/>
        <w:bottom w:val="none" w:sz="0" w:space="0" w:color="auto"/>
        <w:right w:val="none" w:sz="0" w:space="0" w:color="auto"/>
      </w:divBdr>
      <w:divsChild>
        <w:div w:id="536044515">
          <w:marLeft w:val="0"/>
          <w:marRight w:val="0"/>
          <w:marTop w:val="0"/>
          <w:marBottom w:val="0"/>
          <w:divBdr>
            <w:top w:val="none" w:sz="0" w:space="0" w:color="auto"/>
            <w:left w:val="none" w:sz="0" w:space="0" w:color="auto"/>
            <w:bottom w:val="none" w:sz="0" w:space="0" w:color="auto"/>
            <w:right w:val="none" w:sz="0" w:space="0" w:color="auto"/>
          </w:divBdr>
        </w:div>
      </w:divsChild>
    </w:div>
    <w:div w:id="961351642">
      <w:marLeft w:val="0"/>
      <w:marRight w:val="0"/>
      <w:marTop w:val="0"/>
      <w:marBottom w:val="0"/>
      <w:divBdr>
        <w:top w:val="none" w:sz="0" w:space="0" w:color="auto"/>
        <w:left w:val="none" w:sz="0" w:space="0" w:color="auto"/>
        <w:bottom w:val="none" w:sz="0" w:space="0" w:color="auto"/>
        <w:right w:val="none" w:sz="0" w:space="0" w:color="auto"/>
      </w:divBdr>
    </w:div>
    <w:div w:id="961351643">
      <w:marLeft w:val="0"/>
      <w:marRight w:val="0"/>
      <w:marTop w:val="0"/>
      <w:marBottom w:val="0"/>
      <w:divBdr>
        <w:top w:val="none" w:sz="0" w:space="0" w:color="auto"/>
        <w:left w:val="none" w:sz="0" w:space="0" w:color="auto"/>
        <w:bottom w:val="none" w:sz="0" w:space="0" w:color="auto"/>
        <w:right w:val="none" w:sz="0" w:space="0" w:color="auto"/>
      </w:divBdr>
    </w:div>
    <w:div w:id="961351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1703-8167-405F-9DEF-CBF79EA1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1778</Words>
  <Characters>247</Characters>
  <Application>Microsoft Office Word</Application>
  <DocSecurity>0</DocSecurity>
  <Lines>2</Lines>
  <Paragraphs>4</Paragraphs>
  <ScaleCrop>false</ScaleCrop>
  <Company>庐阳区教育体育局</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2017-05-31T08:46:00Z</cp:lastPrinted>
  <dcterms:created xsi:type="dcterms:W3CDTF">2017-05-27T11:04:00Z</dcterms:created>
  <dcterms:modified xsi:type="dcterms:W3CDTF">2017-05-31T10:18:00Z</dcterms:modified>
</cp:coreProperties>
</file>