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418"/>
        <w:gridCol w:w="3969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37" w:type="dxa"/>
            <w:gridSpan w:val="4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90" w:lineRule="atLeast"/>
              <w:ind w:left="0" w:right="0" w:firstLine="0"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  <w:shd w:val="clear" w:fill="FFFFFF"/>
              </w:rPr>
              <w:t>庐阳区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  <w:shd w:val="clear" w:fill="FFFFFF"/>
                <w:lang w:eastAsia="zh-CN"/>
              </w:rPr>
              <w:t>拟选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  <w:shd w:val="clear" w:fill="FFFFFF"/>
              </w:rPr>
              <w:t>第二批名师工作室领衔名师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幼教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毕大华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双岗幼儿园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幼教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余冬梅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江路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  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大杨中心小学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钱朝阳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新农小学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喻巧月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海棠花园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阮仁全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十张小学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马淮娜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南门小学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  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河路第三小学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小学综实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吴广知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五一小学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刘晶辉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南门小学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王蓓蓓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红星路小学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  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张铭丽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45中工业园分校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  山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匡  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庐阳中学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  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45中橡树湾校区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中学物理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  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中学体育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  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42中中铁校区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中学信息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  蕾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刘玉迪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中学化学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吴从容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刘海军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B1"/>
    <w:rsid w:val="006F3205"/>
    <w:rsid w:val="007611FE"/>
    <w:rsid w:val="00A53837"/>
    <w:rsid w:val="00B112B1"/>
    <w:rsid w:val="22DA503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2017-04-01T02:57:00Z</dcterms:created>
  <dc:creator>USER</dc:creator>
  <cp:lastModifiedBy>4321</cp:lastModifiedBy>
  <dcterms:modified xsi:type="dcterms:W3CDTF">2017-04-10T01:04:35Z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