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49" w:rsidRPr="003340ED" w:rsidRDefault="00404849" w:rsidP="00404849">
      <w:pPr>
        <w:rPr>
          <w:rFonts w:ascii="方正小标宋简体" w:eastAsia="方正小标宋简体"/>
          <w:sz w:val="30"/>
          <w:szCs w:val="30"/>
        </w:rPr>
      </w:pPr>
      <w:r w:rsidRPr="003340ED">
        <w:rPr>
          <w:rFonts w:ascii="方正小标宋简体" w:eastAsia="方正小标宋简体" w:hint="eastAsia"/>
          <w:sz w:val="30"/>
          <w:szCs w:val="30"/>
        </w:rPr>
        <w:t>附件2                     学生体质达标情况自查表（学校）</w:t>
      </w:r>
    </w:p>
    <w:p w:rsidR="00404849" w:rsidRPr="003340ED" w:rsidRDefault="00404849" w:rsidP="00404849">
      <w:pPr>
        <w:rPr>
          <w:rFonts w:ascii="方正小标宋简体" w:eastAsia="方正小标宋简体"/>
          <w:sz w:val="30"/>
          <w:szCs w:val="30"/>
        </w:rPr>
      </w:pPr>
      <w:r w:rsidRPr="003340ED">
        <w:rPr>
          <w:rFonts w:ascii="方正小标宋简体" w:eastAsia="方正小标宋简体" w:hint="eastAsia"/>
          <w:sz w:val="30"/>
          <w:szCs w:val="30"/>
        </w:rPr>
        <w:t>省________市_________学校________________</w:t>
      </w:r>
      <w:r>
        <w:rPr>
          <w:rFonts w:ascii="方正小标宋简体" w:eastAsia="方正小标宋简体" w:hint="eastAsia"/>
          <w:sz w:val="30"/>
          <w:szCs w:val="30"/>
        </w:rPr>
        <w:t xml:space="preserve">                     </w:t>
      </w:r>
      <w:r w:rsidRPr="003340ED">
        <w:rPr>
          <w:rFonts w:ascii="方正小标宋简体" w:eastAsia="方正小标宋简体" w:hint="eastAsia"/>
          <w:sz w:val="30"/>
          <w:szCs w:val="30"/>
        </w:rPr>
        <w:t xml:space="preserve">  ______年____月_____日</w:t>
      </w:r>
    </w:p>
    <w:tbl>
      <w:tblPr>
        <w:tblStyle w:val="a3"/>
        <w:tblW w:w="15440" w:type="dxa"/>
        <w:jc w:val="center"/>
        <w:tblLook w:val="01E0" w:firstRow="1" w:lastRow="1" w:firstColumn="1" w:lastColumn="1" w:noHBand="0" w:noVBand="0"/>
      </w:tblPr>
      <w:tblGrid>
        <w:gridCol w:w="896"/>
        <w:gridCol w:w="2520"/>
        <w:gridCol w:w="3493"/>
        <w:gridCol w:w="4200"/>
        <w:gridCol w:w="2127"/>
        <w:gridCol w:w="2204"/>
      </w:tblGrid>
      <w:tr w:rsidR="00404849" w:rsidRPr="003340ED" w:rsidTr="006A03D8">
        <w:trPr>
          <w:trHeight w:val="822"/>
          <w:jc w:val="center"/>
        </w:trPr>
        <w:tc>
          <w:tcPr>
            <w:tcW w:w="896" w:type="dxa"/>
            <w:vAlign w:val="center"/>
          </w:tcPr>
          <w:p w:rsidR="00404849" w:rsidRPr="003340ED" w:rsidRDefault="00404849" w:rsidP="006A03D8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sz w:val="21"/>
                <w:szCs w:val="21"/>
              </w:rPr>
            </w:pPr>
            <w:r w:rsidRPr="003340ED">
              <w:rPr>
                <w:rFonts w:ascii="黑体" w:eastAsia="黑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520" w:type="dxa"/>
            <w:vAlign w:val="center"/>
          </w:tcPr>
          <w:p w:rsidR="00404849" w:rsidRPr="003340ED" w:rsidRDefault="00404849" w:rsidP="006A03D8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sz w:val="21"/>
                <w:szCs w:val="21"/>
              </w:rPr>
            </w:pPr>
            <w:r w:rsidRPr="003340ED">
              <w:rPr>
                <w:rFonts w:ascii="黑体" w:eastAsia="黑体" w:hAnsi="宋体" w:cs="宋体" w:hint="eastAsia"/>
                <w:sz w:val="21"/>
                <w:szCs w:val="21"/>
              </w:rPr>
              <w:t>重要指标和任务</w:t>
            </w:r>
          </w:p>
        </w:tc>
        <w:tc>
          <w:tcPr>
            <w:tcW w:w="3493" w:type="dxa"/>
            <w:vAlign w:val="center"/>
          </w:tcPr>
          <w:p w:rsidR="00404849" w:rsidRPr="003340ED" w:rsidRDefault="00404849" w:rsidP="006A03D8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sz w:val="21"/>
                <w:szCs w:val="21"/>
              </w:rPr>
            </w:pPr>
            <w:r w:rsidRPr="003340ED">
              <w:rPr>
                <w:rFonts w:ascii="黑体" w:eastAsia="黑体" w:hAnsi="宋体" w:cs="宋体" w:hint="eastAsia"/>
                <w:sz w:val="21"/>
                <w:szCs w:val="21"/>
              </w:rPr>
              <w:t>完成情况概述</w:t>
            </w: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sz w:val="21"/>
                <w:szCs w:val="21"/>
              </w:rPr>
            </w:pPr>
            <w:r w:rsidRPr="003340ED">
              <w:rPr>
                <w:rFonts w:ascii="黑体" w:eastAsia="黑体" w:hAnsi="宋体" w:cs="宋体" w:hint="eastAsia"/>
                <w:sz w:val="21"/>
                <w:szCs w:val="21"/>
              </w:rPr>
              <w:t>量化指标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sz w:val="21"/>
                <w:szCs w:val="21"/>
              </w:rPr>
            </w:pPr>
            <w:r w:rsidRPr="003340ED">
              <w:rPr>
                <w:rFonts w:ascii="黑体" w:eastAsia="黑体" w:hAnsi="宋体" w:cs="宋体" w:hint="eastAsia"/>
                <w:sz w:val="21"/>
                <w:szCs w:val="21"/>
              </w:rPr>
              <w:t>达标情况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sz w:val="21"/>
                <w:szCs w:val="21"/>
              </w:rPr>
            </w:pPr>
            <w:r w:rsidRPr="003340ED">
              <w:rPr>
                <w:rFonts w:ascii="黑体" w:eastAsia="黑体" w:hAnsi="宋体" w:cs="宋体" w:hint="eastAsia"/>
                <w:sz w:val="21"/>
                <w:szCs w:val="21"/>
              </w:rPr>
              <w:t>备注</w:t>
            </w: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建立强化学校体育工作机制情况</w:t>
            </w:r>
          </w:p>
        </w:tc>
        <w:tc>
          <w:tcPr>
            <w:tcW w:w="3493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1.出台有关强化学校体育工作的措施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70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2.明确管理工作分工和责任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有  无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3.制定学校体育工作具体实施方案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有  无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4.成立学校体育领导小组，并经常研究工作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2520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学校体育办学条件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建设情况</w:t>
            </w:r>
          </w:p>
        </w:tc>
        <w:tc>
          <w:tcPr>
            <w:tcW w:w="3493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before="240"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5.体育教师数量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专职______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兼职______                                                        缺额______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6.体育教师的职称（职务）评聘、工资待遇、评优表彰等方面与其他任课教师同等对待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7.体育场地达标情况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参考《国家体育卫生条件基本标准》</w:t>
            </w: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8.体育器材达标情况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参考《国家体育卫生条件基本标准》和《中学</w:t>
            </w:r>
            <w:r w:rsidRPr="003340ED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/小学体育器材与设施配备目录》</w:t>
            </w: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before="240"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9.近两年学校体育经费投入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2015年_____（万元）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2016年_____（万元）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不含基础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建设经费</w:t>
            </w: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落实学生每天一小时校园体育活动情况</w:t>
            </w:r>
          </w:p>
        </w:tc>
        <w:tc>
          <w:tcPr>
            <w:tcW w:w="3493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10.出台有关加强体育教学工作的政策措施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11.建立学校、社区、家庭配合指导学生课外锻炼机制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有  无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12.开齐开足体育课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13.大课间体育实施率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大课间活动安排次数</w:t>
            </w:r>
            <w:r w:rsidRPr="003340ED">
              <w:rPr>
                <w:rFonts w:ascii="仿宋" w:eastAsia="仿宋" w:hAnsi="仿宋"/>
                <w:sz w:val="21"/>
                <w:szCs w:val="21"/>
              </w:rPr>
              <w:t>/</w:t>
            </w:r>
            <w:r w:rsidRPr="003340ED">
              <w:rPr>
                <w:rFonts w:ascii="仿宋" w:eastAsia="仿宋" w:hAnsi="仿宋" w:hint="eastAsia"/>
                <w:sz w:val="21"/>
                <w:szCs w:val="21"/>
              </w:rPr>
              <w:t>教学天数</w:t>
            </w: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14.一小时校园体育保证率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实际组织开展的一小时课外活动次数</w:t>
            </w:r>
            <w:r w:rsidRPr="003340ED">
              <w:rPr>
                <w:rFonts w:ascii="仿宋" w:eastAsia="仿宋" w:hAnsi="仿宋"/>
                <w:sz w:val="21"/>
                <w:szCs w:val="21"/>
              </w:rPr>
              <w:t>/</w:t>
            </w:r>
            <w:r w:rsidRPr="003340ED">
              <w:rPr>
                <w:rFonts w:ascii="仿宋" w:eastAsia="仿宋" w:hAnsi="仿宋" w:hint="eastAsia"/>
                <w:sz w:val="21"/>
                <w:szCs w:val="21"/>
              </w:rPr>
              <w:t>国家规定应组织开展的一小时课外活动次数</w:t>
            </w:r>
          </w:p>
        </w:tc>
      </w:tr>
      <w:tr w:rsidR="00404849" w:rsidRPr="003340ED" w:rsidTr="006A03D8">
        <w:trPr>
          <w:trHeight w:val="932"/>
          <w:jc w:val="center"/>
        </w:trPr>
        <w:tc>
          <w:tcPr>
            <w:tcW w:w="896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2520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学校体育竞赛活动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开展情况</w:t>
            </w:r>
          </w:p>
        </w:tc>
        <w:tc>
          <w:tcPr>
            <w:tcW w:w="3493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15.建立班级、年级、校级联赛制度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93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16.是否出台课余训练方面的政策措施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604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17.长期开展集体竞赛项目有哪些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93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18.平均每年开展竞赛次数及参加人次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竞赛次数______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参加</w:t>
            </w:r>
            <w:proofErr w:type="gramStart"/>
            <w:r w:rsidRPr="003340ED">
              <w:rPr>
                <w:rFonts w:ascii="仿宋" w:eastAsia="仿宋" w:hAnsi="仿宋" w:hint="eastAsia"/>
                <w:sz w:val="21"/>
                <w:szCs w:val="21"/>
              </w:rPr>
              <w:t>人次______</w:t>
            </w:r>
            <w:proofErr w:type="gramEnd"/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近两年</w:t>
            </w: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2520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学生体质达标情况</w:t>
            </w:r>
          </w:p>
        </w:tc>
        <w:tc>
          <w:tcPr>
            <w:tcW w:w="3493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19. 近两年国家学生体质健康标准测试率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2015年______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2016年______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20.2016年国家学生体质健康标准达标率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优秀率______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及格率______</w:t>
            </w:r>
          </w:p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良好率______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340ED"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520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340ED">
              <w:rPr>
                <w:rFonts w:ascii="仿宋" w:eastAsia="仿宋" w:hAnsi="仿宋" w:cs="仿宋" w:hint="eastAsia"/>
                <w:sz w:val="21"/>
                <w:szCs w:val="21"/>
              </w:rPr>
              <w:t>学生体育安全风险防范情况</w:t>
            </w:r>
          </w:p>
        </w:tc>
        <w:tc>
          <w:tcPr>
            <w:tcW w:w="3493" w:type="dxa"/>
            <w:vMerge w:val="restart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cs="仿宋" w:hint="eastAsia"/>
                <w:sz w:val="21"/>
                <w:szCs w:val="21"/>
              </w:rPr>
              <w:t>21.全面实施《学校体育运动风险防控暂行办法》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cs="仿宋" w:hint="eastAsia"/>
                <w:sz w:val="21"/>
                <w:szCs w:val="21"/>
              </w:rPr>
              <w:t>22.是否落实校方责任险</w:t>
            </w:r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04849" w:rsidRPr="003340ED" w:rsidTr="006A03D8">
        <w:trPr>
          <w:trHeight w:val="822"/>
          <w:jc w:val="center"/>
        </w:trPr>
        <w:tc>
          <w:tcPr>
            <w:tcW w:w="896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493" w:type="dxa"/>
            <w:vMerge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404849" w:rsidRPr="003340ED" w:rsidRDefault="00404849" w:rsidP="006A03D8">
            <w:pPr>
              <w:spacing w:line="400" w:lineRule="exact"/>
              <w:rPr>
                <w:rFonts w:ascii="仿宋" w:eastAsia="仿宋" w:hAnsi="仿宋" w:cs="仿宋"/>
                <w:sz w:val="21"/>
                <w:szCs w:val="21"/>
              </w:rPr>
            </w:pPr>
            <w:r w:rsidRPr="003340ED">
              <w:rPr>
                <w:rFonts w:ascii="仿宋" w:eastAsia="仿宋" w:hAnsi="仿宋" w:cs="仿宋" w:hint="eastAsia"/>
                <w:sz w:val="21"/>
                <w:szCs w:val="21"/>
              </w:rPr>
              <w:t>23.是否实施学生运动伤害</w:t>
            </w:r>
            <w:proofErr w:type="gramStart"/>
            <w:r w:rsidRPr="003340ED">
              <w:rPr>
                <w:rFonts w:ascii="仿宋" w:eastAsia="仿宋" w:hAnsi="仿宋" w:cs="仿宋" w:hint="eastAsia"/>
                <w:sz w:val="21"/>
                <w:szCs w:val="21"/>
              </w:rPr>
              <w:t>意外险率</w:t>
            </w:r>
            <w:proofErr w:type="gramEnd"/>
          </w:p>
        </w:tc>
        <w:tc>
          <w:tcPr>
            <w:tcW w:w="2127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340ED">
              <w:rPr>
                <w:rFonts w:ascii="仿宋" w:eastAsia="仿宋" w:hAnsi="仿宋" w:hint="eastAsia"/>
                <w:sz w:val="21"/>
                <w:szCs w:val="21"/>
              </w:rPr>
              <w:t>是  否</w:t>
            </w:r>
          </w:p>
        </w:tc>
        <w:tc>
          <w:tcPr>
            <w:tcW w:w="2204" w:type="dxa"/>
            <w:vAlign w:val="center"/>
          </w:tcPr>
          <w:p w:rsidR="00404849" w:rsidRPr="003340ED" w:rsidRDefault="00404849" w:rsidP="006A03D8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404849" w:rsidRPr="003340ED" w:rsidRDefault="00404849" w:rsidP="00404849">
      <w:pPr>
        <w:spacing w:line="560" w:lineRule="exact"/>
        <w:rPr>
          <w:rFonts w:ascii="方正仿宋_GBK"/>
          <w:color w:val="000000"/>
          <w:sz w:val="21"/>
          <w:szCs w:val="21"/>
        </w:rPr>
      </w:pPr>
    </w:p>
    <w:p w:rsidR="00404849" w:rsidRDefault="00404849" w:rsidP="00404849"/>
    <w:p w:rsidR="00655EB5" w:rsidRDefault="00655EB5">
      <w:bookmarkStart w:id="0" w:name="_GoBack"/>
      <w:bookmarkEnd w:id="0"/>
    </w:p>
    <w:sectPr w:rsidR="00655EB5" w:rsidSect="00404849">
      <w:pgSz w:w="16838" w:h="11906" w:orient="landscape" w:code="9"/>
      <w:pgMar w:top="1361" w:right="2041" w:bottom="1361" w:left="2041" w:header="851" w:footer="158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9"/>
    <w:rsid w:val="00404849"/>
    <w:rsid w:val="006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4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8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4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8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3202</dc:creator>
  <cp:lastModifiedBy>3202</cp:lastModifiedBy>
  <cp:revision>1</cp:revision>
  <dcterms:created xsi:type="dcterms:W3CDTF">2016-09-05T05:52:00Z</dcterms:created>
  <dcterms:modified xsi:type="dcterms:W3CDTF">2016-09-05T05:54:00Z</dcterms:modified>
</cp:coreProperties>
</file>