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210" w:leftChars="100" w:firstLine="321" w:firstLineChars="100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2016年长三角语文教育论坛“语文教学与思维发展”</w:t>
      </w:r>
    </w:p>
    <w:p>
      <w:pPr>
        <w:spacing w:line="400" w:lineRule="exact"/>
        <w:ind w:left="210" w:leftChars="100"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                 研讨会启事</w:t>
      </w:r>
    </w:p>
    <w:p>
      <w:pPr>
        <w:spacing w:line="400" w:lineRule="exact"/>
        <w:ind w:left="210" w:leftChars="100" w:firstLine="300" w:firstLineChars="100"/>
        <w:rPr>
          <w:rFonts w:ascii="黑体" w:hAnsi="黑体" w:eastAsia="黑体"/>
          <w:sz w:val="30"/>
          <w:szCs w:val="30"/>
        </w:rPr>
      </w:pP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为推动长三角区域性语文教育研究和教学实践的合作交流，提升长三角地区中学语文教育的整体水平，由浙江省教育厅教研室、上海市教委教研室、江苏省中小学教研室、安徽省教育科学研究院、上海教育出版社主办，《语文学习》编辑部、浙江丽水中学、浙江丽水外国语实验学校承办的“2016年长三角语文教育论坛‘语文教学与思维发展’主题研讨活动暨主题征文颁奖大会”，将于2016年11月25—27日在浙江丽水中学、浙江丽水外国语学校举行（初中组会场），论坛聚焦最新语文课程标准，进行理论层面与实践层面的集中研讨，由代表长三角地区一线教学水平的四省市优秀语文教师开设展示课，由胡勤、步根海、朱芒芒、杨桦等四省市语文教研员和语文名师进行现场评课。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   一、</w:t>
      </w:r>
      <w:r>
        <w:rPr>
          <w:rFonts w:hint="eastAsia"/>
          <w:b/>
          <w:szCs w:val="21"/>
        </w:rPr>
        <w:t>报到事项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1.报到时间：11月25日13:00—21:00点。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2.报到地点：初中与会者到丽水喜尔顿商务酒店（莲都区丽青路580号）报到；高中与会者到丽水华侨开元名都大酒店（莲都区丽阳街651号）报到。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szCs w:val="21"/>
        </w:rPr>
        <w:t xml:space="preserve">   3.交通指南  去丽水喜尔顿商务酒店，从丽水高铁站乘坐2路/k2路在汽车东站下车即到；去丽水华侨开元名都大酒店，从丽水高铁站乘坐4路/k4路在丽东二村站下车，步行116米即到。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   二、会议地点</w:t>
      </w:r>
      <w:r>
        <w:rPr>
          <w:rFonts w:hint="eastAsia"/>
          <w:szCs w:val="21"/>
        </w:rPr>
        <w:t xml:space="preserve">  </w:t>
      </w:r>
      <w:r>
        <w:rPr>
          <w:rFonts w:hint="eastAsia"/>
          <w:bCs/>
          <w:szCs w:val="21"/>
        </w:rPr>
        <w:t>浙江丽水中学（</w:t>
      </w:r>
      <w:r>
        <w:rPr>
          <w:rFonts w:ascii="Arial" w:hAnsi="Arial" w:cs="Arial"/>
          <w:szCs w:val="21"/>
          <w:shd w:val="clear" w:color="auto" w:fill="FFFFFF"/>
        </w:rPr>
        <w:t>丽水市莲都区寿尔福北路1号</w:t>
      </w:r>
      <w:r>
        <w:rPr>
          <w:rFonts w:hint="eastAsia"/>
          <w:b/>
          <w:szCs w:val="21"/>
        </w:rPr>
        <w:t xml:space="preserve">） 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</w:t>
      </w:r>
      <w:r>
        <w:rPr>
          <w:rFonts w:hint="eastAsia"/>
          <w:bCs/>
          <w:szCs w:val="21"/>
        </w:rPr>
        <w:t>浙江丽水外国语实验学校</w:t>
      </w:r>
      <w:r>
        <w:rPr>
          <w:rFonts w:hint="eastAsia"/>
          <w:b/>
          <w:szCs w:val="21"/>
        </w:rPr>
        <w:t>（</w:t>
      </w:r>
      <w:r>
        <w:rPr>
          <w:rStyle w:val="5"/>
          <w:rFonts w:ascii="Arial" w:hAnsi="Arial" w:cs="Arial"/>
          <w:i w:val="0"/>
          <w:szCs w:val="21"/>
          <w:shd w:val="clear" w:color="auto" w:fill="FFFFFF"/>
        </w:rPr>
        <w:t>丽水</w:t>
      </w:r>
      <w:r>
        <w:rPr>
          <w:rFonts w:ascii="Arial" w:hAnsi="Arial" w:cs="Arial"/>
          <w:szCs w:val="21"/>
          <w:shd w:val="clear" w:color="auto" w:fill="FFFFFF"/>
        </w:rPr>
        <w:t>市莲都区</w:t>
      </w:r>
      <w:r>
        <w:rPr>
          <w:rFonts w:hint="eastAsia" w:ascii="Arial" w:hAnsi="Arial" w:cs="Arial"/>
          <w:szCs w:val="21"/>
          <w:shd w:val="clear" w:color="auto" w:fill="FFFFFF"/>
        </w:rPr>
        <w:t>丽青路588号</w:t>
      </w:r>
      <w:r>
        <w:rPr>
          <w:rFonts w:hint="eastAsia"/>
          <w:b/>
          <w:szCs w:val="21"/>
        </w:rPr>
        <w:t>）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   三、会议日程</w:t>
      </w:r>
    </w:p>
    <w:p>
      <w:pPr>
        <w:spacing w:line="360" w:lineRule="exact"/>
        <w:ind w:left="422" w:hanging="422" w:hangingChars="200"/>
        <w:rPr>
          <w:bCs/>
          <w:szCs w:val="21"/>
        </w:rPr>
      </w:pPr>
      <w:r>
        <w:rPr>
          <w:rFonts w:hint="eastAsia"/>
          <w:b/>
          <w:szCs w:val="21"/>
        </w:rPr>
        <w:t xml:space="preserve">    （一）11月 26日 </w:t>
      </w:r>
      <w:r>
        <w:rPr>
          <w:rFonts w:hint="eastAsia"/>
          <w:bCs/>
          <w:szCs w:val="21"/>
        </w:rPr>
        <w:t xml:space="preserve"> 上午专家报告：由课标组专家解读新课标，在丽水中学报告厅。下午课堂展示：高中组五节课在丽水中学报告厅，初中组五节课在丽水外国语实验学校报告厅。</w:t>
      </w:r>
    </w:p>
    <w:p>
      <w:pPr>
        <w:spacing w:line="276" w:lineRule="auto"/>
        <w:rPr>
          <w:szCs w:val="21"/>
        </w:rPr>
      </w:pPr>
      <w:r>
        <w:rPr>
          <w:rFonts w:hint="eastAsia"/>
          <w:b/>
          <w:szCs w:val="21"/>
        </w:rPr>
        <w:t xml:space="preserve">    （二）11月27日  </w:t>
      </w:r>
      <w:r>
        <w:rPr>
          <w:rFonts w:hint="eastAsia"/>
          <w:bCs/>
          <w:szCs w:val="21"/>
        </w:rPr>
        <w:t>上午：1.</w:t>
      </w:r>
      <w:r>
        <w:rPr>
          <w:rFonts w:hint="eastAsia"/>
          <w:szCs w:val="21"/>
        </w:rPr>
        <w:t>由四省市教研室教研员、特级教师进行课堂点评；2.与会教师围绕主题及展示课展开自由讨论；3.宣读“语文教学与思维发展”征文大赛获奖名单。高中组在丽水中学报告厅，初中组在丽水外国语实验学校报告厅。下午返程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bCs/>
          <w:szCs w:val="21"/>
        </w:rPr>
        <w:t xml:space="preserve">    四、会务费   </w:t>
      </w:r>
      <w:r>
        <w:rPr>
          <w:rFonts w:hint="eastAsia"/>
          <w:szCs w:val="21"/>
        </w:rPr>
        <w:t>500元/人。与会代表的差旅费回原单位报销。</w:t>
      </w:r>
    </w:p>
    <w:p>
      <w:pPr>
        <w:spacing w:line="360" w:lineRule="exact"/>
        <w:ind w:firstLine="420"/>
        <w:rPr>
          <w:szCs w:val="21"/>
        </w:rPr>
      </w:pPr>
      <w:r>
        <w:rPr>
          <w:rFonts w:hint="eastAsia"/>
          <w:b/>
          <w:szCs w:val="21"/>
        </w:rPr>
        <w:t xml:space="preserve">五、报名方式  </w:t>
      </w:r>
      <w:r>
        <w:rPr>
          <w:rFonts w:hint="eastAsia"/>
          <w:szCs w:val="21"/>
        </w:rPr>
        <w:t xml:space="preserve">请各参会集体或个人将参会回执于11月10日前发到指定报名邮箱。  </w:t>
      </w:r>
    </w:p>
    <w:p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初中组：</w:t>
      </w:r>
      <w:r>
        <w:fldChar w:fldCharType="begin"/>
      </w:r>
      <w:r>
        <w:instrText xml:space="preserve"> HYPERLINK "mailto:csjyw1@163.com" </w:instrText>
      </w:r>
      <w:r>
        <w:fldChar w:fldCharType="separate"/>
      </w:r>
      <w:r>
        <w:rPr>
          <w:rStyle w:val="6"/>
          <w:rFonts w:hint="eastAsia"/>
          <w:color w:val="auto"/>
          <w:szCs w:val="21"/>
        </w:rPr>
        <w:t>csjyw1@163.com</w:t>
      </w:r>
      <w:r>
        <w:rPr>
          <w:rStyle w:val="6"/>
          <w:rFonts w:hint="eastAsia"/>
          <w:color w:val="auto"/>
          <w:szCs w:val="21"/>
        </w:rPr>
        <w:fldChar w:fldCharType="end"/>
      </w:r>
      <w:r>
        <w:rPr>
          <w:rFonts w:hint="eastAsia"/>
          <w:szCs w:val="21"/>
        </w:rPr>
        <w:t xml:space="preserve">   （联系人：潘老师  电话：13567602098）</w:t>
      </w:r>
    </w:p>
    <w:p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 xml:space="preserve">高中组: </w:t>
      </w:r>
      <w:r>
        <w:fldChar w:fldCharType="begin"/>
      </w:r>
      <w:r>
        <w:instrText xml:space="preserve"> HYPERLINK "mailto:csjyw2015@163.com" </w:instrText>
      </w:r>
      <w:r>
        <w:fldChar w:fldCharType="separate"/>
      </w:r>
      <w:r>
        <w:rPr>
          <w:rStyle w:val="6"/>
          <w:color w:val="auto"/>
          <w:szCs w:val="21"/>
          <w:u w:val="none"/>
        </w:rPr>
        <w:t>csjyw</w:t>
      </w:r>
      <w:r>
        <w:rPr>
          <w:rStyle w:val="6"/>
          <w:rFonts w:hint="eastAsia"/>
          <w:color w:val="auto"/>
          <w:szCs w:val="21"/>
          <w:u w:val="none"/>
        </w:rPr>
        <w:t>2</w:t>
      </w:r>
      <w:r>
        <w:rPr>
          <w:rStyle w:val="6"/>
          <w:color w:val="auto"/>
          <w:szCs w:val="21"/>
          <w:u w:val="none"/>
        </w:rPr>
        <w:t>@163.com</w:t>
      </w:r>
      <w:r>
        <w:rPr>
          <w:rStyle w:val="6"/>
          <w:color w:val="auto"/>
          <w:szCs w:val="21"/>
          <w:u w:val="none"/>
        </w:rPr>
        <w:fldChar w:fldCharType="end"/>
      </w:r>
      <w:r>
        <w:rPr>
          <w:rFonts w:hint="eastAsia"/>
          <w:szCs w:val="21"/>
        </w:rPr>
        <w:t xml:space="preserve">    （联系人：项老师  电话：13884326993）</w:t>
      </w:r>
    </w:p>
    <w:p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154940</wp:posOffset>
            </wp:positionV>
            <wp:extent cx="1578610" cy="1517650"/>
            <wp:effectExtent l="0" t="0" r="2540" b="6350"/>
            <wp:wrapNone/>
            <wp:docPr id="1" name="图片 4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34925</wp:posOffset>
                </wp:positionV>
                <wp:extent cx="5562600" cy="0"/>
                <wp:effectExtent l="9525" t="6350" r="9525" b="1270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11.25pt;margin-top:2.75pt;height:0pt;width:438pt;z-index:251659264;mso-width-relative:page;mso-height-relative:page;" filled="f" stroked="t" coordsize="21600,21600" o:gfxdata="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KwLJNYAAAAHAQAADwAAAAAAAAABACAAAAAiAAAAZHJzL2Rvd25yZXYu&#10;eG1sUEsBAhQAFAAAAAgAh07iQAeLduPEAQAAfAMAAA4AAAAAAAAAAQAgAAAAJQEAAGRycy9lMm9E&#10;b2MueG1sUEsFBgAAAAAGAAYAWQEAAFs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b/>
          <w:szCs w:val="21"/>
        </w:rPr>
        <w:t>2016年“长三角语文教育论坛”参会回执</w:t>
      </w:r>
    </w:p>
    <w:tbl>
      <w:tblPr>
        <w:tblStyle w:val="8"/>
        <w:tblpPr w:leftFromText="180" w:rightFromText="180" w:vertAnchor="text" w:horzAnchor="page" w:tblpX="1837" w:tblpY="72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1"/>
        <w:gridCol w:w="1185"/>
        <w:gridCol w:w="1890"/>
        <w:gridCol w:w="1770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序号</w:t>
            </w:r>
          </w:p>
        </w:tc>
        <w:tc>
          <w:tcPr>
            <w:tcW w:w="761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姓名</w:t>
            </w:r>
          </w:p>
        </w:tc>
        <w:tc>
          <w:tcPr>
            <w:tcW w:w="1185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性别</w:t>
            </w:r>
          </w:p>
        </w:tc>
        <w:tc>
          <w:tcPr>
            <w:tcW w:w="1890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住宿：单间/标间</w:t>
            </w:r>
          </w:p>
        </w:tc>
        <w:tc>
          <w:tcPr>
            <w:tcW w:w="1770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发 票 抬 头</w:t>
            </w:r>
          </w:p>
        </w:tc>
        <w:tc>
          <w:tcPr>
            <w:tcW w:w="1765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2"/>
              <w:spacing w:line="360" w:lineRule="exact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1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60" w:type="dxa"/>
            <w:gridSpan w:val="2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5" w:type="dxa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 主办单位  </w:t>
      </w:r>
      <w:r>
        <w:rPr>
          <w:rFonts w:hint="eastAsia" w:ascii="宋体" w:hAnsi="宋体"/>
          <w:szCs w:val="21"/>
        </w:rPr>
        <w:t xml:space="preserve">浙江省教育厅教研室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安徽省教育科学研究院  </w:t>
      </w:r>
      <w:r>
        <w:rPr>
          <w:rFonts w:hint="eastAsia" w:ascii="宋体" w:hAnsi="宋体"/>
          <w:bCs/>
          <w:iCs/>
          <w:szCs w:val="21"/>
        </w:rPr>
        <w:t xml:space="preserve">江苏省中小学教研室 </w:t>
      </w:r>
      <w:r>
        <w:rPr>
          <w:rFonts w:hint="eastAsia" w:ascii="宋体" w:hAnsi="宋体"/>
          <w:szCs w:val="21"/>
        </w:rPr>
        <w:t xml:space="preserve"> 上海市教委教研室  上海教育出版社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承办单位 </w:t>
      </w:r>
      <w:r>
        <w:rPr>
          <w:rFonts w:hint="eastAsia" w:ascii="宋体" w:hAnsi="宋体"/>
          <w:szCs w:val="21"/>
        </w:rPr>
        <w:t xml:space="preserve">《语文学习》编辑部  浙江丽水中学  丽水外国语实验学校          </w:t>
      </w:r>
    </w:p>
    <w:p>
      <w:pPr>
        <w:ind w:firstLine="105" w:firstLineChars="50"/>
        <w:rPr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</w:t>
      </w:r>
      <w:r>
        <w:rPr>
          <w:rFonts w:hint="eastAsia" w:ascii="宋体" w:hAnsi="宋体"/>
          <w:b/>
          <w:sz w:val="24"/>
        </w:rPr>
        <w:t xml:space="preserve">2016年9月22日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8E"/>
    <w:rsid w:val="0000233D"/>
    <w:rsid w:val="000B384A"/>
    <w:rsid w:val="000E2CEC"/>
    <w:rsid w:val="001250FE"/>
    <w:rsid w:val="0013396A"/>
    <w:rsid w:val="00147C0C"/>
    <w:rsid w:val="00151108"/>
    <w:rsid w:val="001660F1"/>
    <w:rsid w:val="00194A36"/>
    <w:rsid w:val="001D2B2C"/>
    <w:rsid w:val="002F50B9"/>
    <w:rsid w:val="003454C4"/>
    <w:rsid w:val="003909B1"/>
    <w:rsid w:val="003B6569"/>
    <w:rsid w:val="003F5DEF"/>
    <w:rsid w:val="00410477"/>
    <w:rsid w:val="004318F6"/>
    <w:rsid w:val="004A157B"/>
    <w:rsid w:val="004C0C23"/>
    <w:rsid w:val="005B1CDD"/>
    <w:rsid w:val="005F1645"/>
    <w:rsid w:val="005F7127"/>
    <w:rsid w:val="0064509B"/>
    <w:rsid w:val="007061AA"/>
    <w:rsid w:val="00742E59"/>
    <w:rsid w:val="0076097C"/>
    <w:rsid w:val="00793FEA"/>
    <w:rsid w:val="007F0238"/>
    <w:rsid w:val="0082388C"/>
    <w:rsid w:val="00891357"/>
    <w:rsid w:val="00916E64"/>
    <w:rsid w:val="009742FD"/>
    <w:rsid w:val="0099009B"/>
    <w:rsid w:val="00AA584E"/>
    <w:rsid w:val="00AB4C0F"/>
    <w:rsid w:val="00AE1316"/>
    <w:rsid w:val="00B24286"/>
    <w:rsid w:val="00B76B79"/>
    <w:rsid w:val="00BE1252"/>
    <w:rsid w:val="00C44865"/>
    <w:rsid w:val="00C53206"/>
    <w:rsid w:val="00C754C3"/>
    <w:rsid w:val="00C87720"/>
    <w:rsid w:val="00CA3A8E"/>
    <w:rsid w:val="00CB1181"/>
    <w:rsid w:val="00CB2E78"/>
    <w:rsid w:val="00D47025"/>
    <w:rsid w:val="00D76923"/>
    <w:rsid w:val="00D86A0D"/>
    <w:rsid w:val="00DA6415"/>
    <w:rsid w:val="00DC32E6"/>
    <w:rsid w:val="00DE5DF8"/>
    <w:rsid w:val="00DF084D"/>
    <w:rsid w:val="00E41448"/>
    <w:rsid w:val="00E81C1E"/>
    <w:rsid w:val="00E9355B"/>
    <w:rsid w:val="00ED7389"/>
    <w:rsid w:val="00F352E0"/>
    <w:rsid w:val="00FF4410"/>
    <w:rsid w:val="012358F2"/>
    <w:rsid w:val="01D43614"/>
    <w:rsid w:val="03C619EA"/>
    <w:rsid w:val="05E26ECB"/>
    <w:rsid w:val="076E11B0"/>
    <w:rsid w:val="08EB5FFA"/>
    <w:rsid w:val="09BF7F8E"/>
    <w:rsid w:val="0A0A5CEF"/>
    <w:rsid w:val="0A1B5F6C"/>
    <w:rsid w:val="0D3B14CA"/>
    <w:rsid w:val="0DB936AC"/>
    <w:rsid w:val="0E33791D"/>
    <w:rsid w:val="0F485BFB"/>
    <w:rsid w:val="0F493C56"/>
    <w:rsid w:val="0F4E5E23"/>
    <w:rsid w:val="0F511E9F"/>
    <w:rsid w:val="106A25AB"/>
    <w:rsid w:val="12052690"/>
    <w:rsid w:val="125541D7"/>
    <w:rsid w:val="13054F42"/>
    <w:rsid w:val="140B115B"/>
    <w:rsid w:val="14240057"/>
    <w:rsid w:val="14EF3818"/>
    <w:rsid w:val="15FD07A2"/>
    <w:rsid w:val="170B6FC3"/>
    <w:rsid w:val="18393350"/>
    <w:rsid w:val="1962167D"/>
    <w:rsid w:val="1B0E7920"/>
    <w:rsid w:val="1B136ECB"/>
    <w:rsid w:val="1B643DCA"/>
    <w:rsid w:val="1BA2586F"/>
    <w:rsid w:val="1BE27D0B"/>
    <w:rsid w:val="1DDD4E0C"/>
    <w:rsid w:val="1DE1349D"/>
    <w:rsid w:val="1E8A4D70"/>
    <w:rsid w:val="219E61AA"/>
    <w:rsid w:val="223B78C8"/>
    <w:rsid w:val="22EF3909"/>
    <w:rsid w:val="23356C69"/>
    <w:rsid w:val="23AF75FC"/>
    <w:rsid w:val="24837784"/>
    <w:rsid w:val="26907836"/>
    <w:rsid w:val="27281227"/>
    <w:rsid w:val="273E30DF"/>
    <w:rsid w:val="2BA1399E"/>
    <w:rsid w:val="2D5F1355"/>
    <w:rsid w:val="2DE207F4"/>
    <w:rsid w:val="2F7529F2"/>
    <w:rsid w:val="30905A0D"/>
    <w:rsid w:val="313D2799"/>
    <w:rsid w:val="322444D5"/>
    <w:rsid w:val="32DE5953"/>
    <w:rsid w:val="33410865"/>
    <w:rsid w:val="35B3710A"/>
    <w:rsid w:val="36171B67"/>
    <w:rsid w:val="363E00A6"/>
    <w:rsid w:val="364A5246"/>
    <w:rsid w:val="36717FC1"/>
    <w:rsid w:val="380110C9"/>
    <w:rsid w:val="38C433C0"/>
    <w:rsid w:val="399E4717"/>
    <w:rsid w:val="3A67166F"/>
    <w:rsid w:val="3B0F4207"/>
    <w:rsid w:val="3B431659"/>
    <w:rsid w:val="3BC85505"/>
    <w:rsid w:val="3C17667E"/>
    <w:rsid w:val="3C6A23D1"/>
    <w:rsid w:val="3C94676F"/>
    <w:rsid w:val="3CB55158"/>
    <w:rsid w:val="3DFF54E8"/>
    <w:rsid w:val="3E353AF1"/>
    <w:rsid w:val="3E4048C0"/>
    <w:rsid w:val="409F570E"/>
    <w:rsid w:val="40DB1B75"/>
    <w:rsid w:val="427449E4"/>
    <w:rsid w:val="43E67830"/>
    <w:rsid w:val="49F768B6"/>
    <w:rsid w:val="4B547222"/>
    <w:rsid w:val="4EFF090A"/>
    <w:rsid w:val="4FC43005"/>
    <w:rsid w:val="50E9738A"/>
    <w:rsid w:val="51F72B10"/>
    <w:rsid w:val="52527A99"/>
    <w:rsid w:val="53435BFF"/>
    <w:rsid w:val="542F0B26"/>
    <w:rsid w:val="551D16BA"/>
    <w:rsid w:val="55347944"/>
    <w:rsid w:val="569F7FF0"/>
    <w:rsid w:val="581223D4"/>
    <w:rsid w:val="58846206"/>
    <w:rsid w:val="592E0F0A"/>
    <w:rsid w:val="5A06397E"/>
    <w:rsid w:val="5A5B29BC"/>
    <w:rsid w:val="5A8730A2"/>
    <w:rsid w:val="5BCE6C6E"/>
    <w:rsid w:val="5BF56F51"/>
    <w:rsid w:val="5C1674D1"/>
    <w:rsid w:val="5CB5526D"/>
    <w:rsid w:val="5D806CF1"/>
    <w:rsid w:val="60454348"/>
    <w:rsid w:val="605054E0"/>
    <w:rsid w:val="606F683F"/>
    <w:rsid w:val="61B91441"/>
    <w:rsid w:val="61D505F7"/>
    <w:rsid w:val="62263E9F"/>
    <w:rsid w:val="62733150"/>
    <w:rsid w:val="62EF57B9"/>
    <w:rsid w:val="631F158F"/>
    <w:rsid w:val="63862EA3"/>
    <w:rsid w:val="64C16E5E"/>
    <w:rsid w:val="64E3507B"/>
    <w:rsid w:val="653F114F"/>
    <w:rsid w:val="660A0BF6"/>
    <w:rsid w:val="661926CE"/>
    <w:rsid w:val="68EE4CD8"/>
    <w:rsid w:val="692B7229"/>
    <w:rsid w:val="699738F3"/>
    <w:rsid w:val="6A20388F"/>
    <w:rsid w:val="6A365BE6"/>
    <w:rsid w:val="6B660E4F"/>
    <w:rsid w:val="6BCF4426"/>
    <w:rsid w:val="6BE57911"/>
    <w:rsid w:val="6DB4558C"/>
    <w:rsid w:val="6F065E06"/>
    <w:rsid w:val="70174A15"/>
    <w:rsid w:val="72450D66"/>
    <w:rsid w:val="72BD4976"/>
    <w:rsid w:val="735F35F0"/>
    <w:rsid w:val="73D445CD"/>
    <w:rsid w:val="746F5895"/>
    <w:rsid w:val="74766A95"/>
    <w:rsid w:val="76A87119"/>
    <w:rsid w:val="76D81D9E"/>
    <w:rsid w:val="77693E8E"/>
    <w:rsid w:val="77D86AB3"/>
    <w:rsid w:val="78726FFF"/>
    <w:rsid w:val="78C3740B"/>
    <w:rsid w:val="78CD1E0A"/>
    <w:rsid w:val="79372382"/>
    <w:rsid w:val="795810A1"/>
    <w:rsid w:val="799D4F7E"/>
    <w:rsid w:val="7A19748C"/>
    <w:rsid w:val="7C0C62BF"/>
    <w:rsid w:val="7C455B36"/>
    <w:rsid w:val="7C786553"/>
    <w:rsid w:val="7D193535"/>
    <w:rsid w:val="7D811493"/>
    <w:rsid w:val="7DD03A2D"/>
    <w:rsid w:val="7EC720DB"/>
    <w:rsid w:val="7F266D45"/>
    <w:rsid w:val="7F2704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207</Words>
  <Characters>1184</Characters>
  <Lines>9</Lines>
  <Paragraphs>2</Paragraphs>
  <TotalTime>0</TotalTime>
  <ScaleCrop>false</ScaleCrop>
  <LinksUpToDate>false</LinksUpToDate>
  <CharactersWithSpaces>1389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2016-09-24T10:10:00Z</dcterms:created>
  <dc:creator>admin</dc:creator>
  <cp:lastModifiedBy>Administrator</cp:lastModifiedBy>
  <cp:lastPrinted>2016-09-22T08:09:00Z</cp:lastPrinted>
  <dcterms:modified xsi:type="dcterms:W3CDTF">2016-10-28T01:28:12Z</dcterms:modified>
  <dc:title>2015年“长三角语文教育论坛”启事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